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3"/>
        <w:gridCol w:w="1505"/>
        <w:gridCol w:w="1444"/>
        <w:gridCol w:w="2172"/>
        <w:gridCol w:w="1665"/>
        <w:gridCol w:w="1296"/>
      </w:tblGrid>
      <w:tr w:rsidR="00293200" w:rsidRPr="00E16276">
        <w:tc>
          <w:tcPr>
            <w:tcW w:w="10065" w:type="dxa"/>
            <w:gridSpan w:val="6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3B4544" w:rsidP="003B45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</w:t>
            </w:r>
            <w:r w:rsidR="00DF550E" w:rsidRPr="00E162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ПОЯСНИТЕЛЬНАЯ ЗАПИСКА</w:t>
            </w:r>
          </w:p>
        </w:tc>
      </w:tr>
      <w:tr w:rsidR="00293200" w:rsidRPr="00E16276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200" w:rsidRPr="00E16276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200" w:rsidRPr="00E16276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293200" w:rsidRPr="00E16276" w:rsidRDefault="003B4544" w:rsidP="00CC7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  <w:r w:rsidR="00CC795E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DF550E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1 января 2023 года</w:t>
            </w:r>
            <w:r w:rsidR="00CC795E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</w:p>
          <w:p w:rsidR="00CC795E" w:rsidRPr="00E16276" w:rsidRDefault="00CC795E" w:rsidP="00CC79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Форма по ОКУД</w:t>
            </w:r>
            <w:r w:rsidR="00CC795E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0503160</w:t>
            </w:r>
          </w:p>
        </w:tc>
      </w:tr>
      <w:tr w:rsidR="00293200" w:rsidRPr="00E16276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 w:rsidP="00250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250DC0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Сурковского</w:t>
            </w:r>
            <w:r w:rsidR="00CC795E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сельсовета  Тогучинского района Новосибирской области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Дата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CC79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01.01.2023</w:t>
            </w:r>
          </w:p>
        </w:tc>
      </w:tr>
      <w:tr w:rsidR="00293200" w:rsidRPr="00E16276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CC795E" w:rsidP="00250D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бюджета: Бюджет </w:t>
            </w:r>
            <w:r w:rsidR="00250DC0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Сурковского</w:t>
            </w:r>
            <w:r w:rsidR="00DF550E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  Тогучинского района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ОКПО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C964A9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4202686</w:t>
            </w:r>
          </w:p>
        </w:tc>
      </w:tr>
      <w:tr w:rsidR="00293200" w:rsidRPr="00E16276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555</w:t>
            </w:r>
          </w:p>
        </w:tc>
      </w:tr>
      <w:tr w:rsidR="00293200" w:rsidRPr="00E16276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ОКТМО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FC6A6B" w:rsidP="00C96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50252843</w:t>
            </w:r>
          </w:p>
        </w:tc>
      </w:tr>
      <w:tr w:rsidR="00293200" w:rsidRPr="00E16276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Периодичность: </w:t>
            </w:r>
            <w:r w:rsidRPr="00E1627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  <w:lang w:eastAsia="ru-RU"/>
              </w:rPr>
              <w:t>квартальная,</w:t>
            </w: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годовая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200" w:rsidRPr="00E16276">
        <w:tc>
          <w:tcPr>
            <w:tcW w:w="7835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Единица измерения: тыс. рублей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93200" w:rsidRPr="00E16276">
        <w:tc>
          <w:tcPr>
            <w:tcW w:w="2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по ОКЕИ</w:t>
            </w:r>
          </w:p>
        </w:tc>
        <w:tc>
          <w:tcPr>
            <w:tcW w:w="109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FFFFFF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93200" w:rsidRPr="00E16276" w:rsidRDefault="00DF55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</w:tr>
    </w:tbl>
    <w:p w:rsidR="00293200" w:rsidRPr="00E16276" w:rsidRDefault="00DF55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«Организационная с</w:t>
      </w:r>
      <w:r w:rsidR="00CC795E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труктура субъекта бюджетной отчё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тности"</w:t>
      </w:r>
    </w:p>
    <w:p w:rsidR="00293200" w:rsidRPr="00E16276" w:rsidRDefault="00CC795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территории </w:t>
      </w:r>
      <w:r w:rsidR="00250DC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F550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Тогучинского района формируется и исполняется 1 местный бюджет: бюджет сельского поселен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ия. Бюджет разработан и утверждё</w:t>
      </w:r>
      <w:r w:rsidR="00DF550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в соответствии с Бюджетным кодексом Российской Федерации, Федеральным Законом №131-ФЗ "Об общих принципах организации местного самоуправления в Российской Федерации" и предназначены для исполнения обязательств в соответствии с действующим законодательством.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деятельности поселения является решение вопросов местного значения, отдельных государственных полномочий Новосибирской области в соответствии с областным законодательством.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 территории поселения расположено </w:t>
      </w:r>
      <w:r w:rsidR="00325BB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CC795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населённых пункта</w:t>
      </w:r>
      <w:proofErr w:type="gramStart"/>
      <w:r w:rsidR="00CC795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Численность населения по </w:t>
      </w:r>
      <w:proofErr w:type="spellStart"/>
      <w:r w:rsidR="00325BB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Сурковскому</w:t>
      </w:r>
      <w:proofErr w:type="spellEnd"/>
      <w:r w:rsidR="00CC795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сельсовету Тогучинского района составляет </w:t>
      </w:r>
      <w:r w:rsidR="00325BB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1050</w:t>
      </w:r>
      <w:r w:rsidR="00F46C0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человек.</w:t>
      </w:r>
    </w:p>
    <w:p w:rsidR="00293200" w:rsidRPr="00E16276" w:rsidRDefault="00DF550E" w:rsidP="00E6361C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территории поселения в 2022 году осуществляют деятельность </w:t>
      </w:r>
      <w:r w:rsidR="005E211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казённое учреждение культуры « </w:t>
      </w:r>
      <w:proofErr w:type="spellStart"/>
      <w:r w:rsidR="00325BB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Сурковский</w:t>
      </w:r>
      <w:proofErr w:type="spellEnd"/>
      <w:r w:rsidR="00325BB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211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культурно-досуговый центр»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 орган местного самоуправления. В течение 2022 года количество учреждений </w:t>
      </w:r>
      <w:r w:rsidR="00E6361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осталось неизменным.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отраслевой принадлежности учреждения распределились следующим образом: </w:t>
      </w:r>
      <w:r w:rsidR="005E211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учреждение культуры,  и 1  орган местного самоуправления. 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2022 года учреждения не меняли направлений деятельности в части тех видов деятельности, которые </w:t>
      </w:r>
      <w:r w:rsidR="00FE444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впервые были осуществлены в отчё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тном году и (или) к</w:t>
      </w:r>
      <w:r w:rsidR="00FE444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оторые были прекращены им в отчё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тном год</w:t>
      </w:r>
      <w:proofErr w:type="gramStart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e</w:t>
      </w:r>
      <w:proofErr w:type="gramEnd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(ОКВЭД по новым видам деятельности). Показатели для заполнения Таблицы 1 "Сведения о направлениях деятельности" за 202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 отсутствуют.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Бюджетом </w:t>
      </w:r>
      <w:r w:rsidR="00325BB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="005E211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  предусмотрена передача полномочий муниципального контроля: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ревизионной комиссии Тогучинского района функций внешнего контроля. На данные цели из бюджета поселения направлено </w:t>
      </w:r>
      <w:r w:rsidR="00DD6DF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23,9</w:t>
      </w:r>
      <w:r w:rsidR="005E211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рублей;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администрации Тогучинского района Новосибирской области (отдел внутреннего муниципального финансового контроля).  На данные цели из бюджета поселения направлено </w:t>
      </w:r>
      <w:r w:rsidR="00DD6DF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24,0</w:t>
      </w:r>
      <w:r w:rsidR="005E211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II "Результаты деят</w:t>
      </w:r>
      <w:r w:rsidR="00C108BA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ельности субъекта бюджетной отчё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тности "</w:t>
      </w:r>
    </w:p>
    <w:p w:rsidR="006B7C1A" w:rsidRPr="00E16276" w:rsidRDefault="006B7C1A" w:rsidP="0071115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течение 2022 года подготовку, переподготовку и повышение квалификации </w:t>
      </w:r>
      <w:proofErr w:type="gramStart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</w:t>
      </w:r>
      <w:r w:rsidR="00713A1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ёл</w:t>
      </w:r>
      <w:proofErr w:type="gramEnd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глава администрации</w:t>
      </w:r>
      <w:r w:rsidR="00713A1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F30D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эти ц</w:t>
      </w:r>
      <w:r w:rsidR="00DD6DF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ели направлено </w:t>
      </w:r>
      <w:r w:rsidR="00713A1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6,6</w:t>
      </w:r>
      <w:r w:rsidR="00DD6DF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4F30D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1115E" w:rsidRPr="00E16276" w:rsidRDefault="00DF550E" w:rsidP="0071115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бюджетного процесса в </w:t>
      </w:r>
      <w:proofErr w:type="spellStart"/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Сурковском</w:t>
      </w:r>
      <w:proofErr w:type="spellEnd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сельсовете Тогучинского района была направлена на безусловное исполнение действующих и вновь принятых расходных обязательств.</w:t>
      </w:r>
    </w:p>
    <w:p w:rsidR="00293200" w:rsidRPr="00E16276" w:rsidRDefault="00DF550E" w:rsidP="0071115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I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 "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941194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Анализ отчё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та об исполнении </w:t>
      </w:r>
      <w:r w:rsidR="00941194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 субъектом бюджетной отчё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тности»</w:t>
      </w:r>
    </w:p>
    <w:p w:rsidR="00293200" w:rsidRPr="00E16276" w:rsidRDefault="00DF550E">
      <w:pPr>
        <w:spacing w:before="100" w:beforeAutospacing="1" w:after="100" w:afterAutospacing="1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Доходы бюджета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Новосибирской области за 2022 год составили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26 300,8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расходы –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25 422,3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бюджет исполнен с профицитом в сумме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878,5</w:t>
      </w:r>
      <w:r w:rsidR="00A161D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</w:t>
      </w:r>
    </w:p>
    <w:p w:rsidR="00293200" w:rsidRPr="00E16276" w:rsidRDefault="00DF550E">
      <w:pPr>
        <w:spacing w:after="0" w:line="240" w:lineRule="auto"/>
        <w:ind w:righ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итогам 202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 объем поступлений 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налоговых и неналоговых доходов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(далее – собственные доходы) в  бюджет</w:t>
      </w:r>
      <w:r w:rsidR="00A161D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Новосибирской области составил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</w:rPr>
        <w:t>5042,1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руб., что на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</w:rPr>
        <w:t>889,7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руб. больше уровня прошлого года. </w:t>
      </w:r>
    </w:p>
    <w:p w:rsidR="00293200" w:rsidRPr="00E16276" w:rsidRDefault="00DF550E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Исполнение бюджета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Сурковского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сельсовета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A161D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собственным доходам к утверждённому плану </w:t>
      </w:r>
      <w:r w:rsidR="009B20C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19,2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 доходы физических лиц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–103 %  при плановых назначениях-996,2 тыс. руб. исполнение  составило- 1025,8 тыс. руб.  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Налог на акцизы при плане 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2469,8 тыс. руб. исполнение 2466,6 тыс. руб., или 99,9 %  плановых назначений. 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ЕСХ 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составил 776,7 тыс. руб., 100% от годовых плановых назначений 776,7 тыс. руб.</w:t>
      </w:r>
      <w:r w:rsidRPr="00E1627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Налог на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имущество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составил -98,0%, при плановых назначениях 55,0 тыс. исполнение  составило 53,9 тыс. руб. 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емельный налог 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составил 567,2 тыс. руб, что составляет 100,4 % от годового плана 564,7 тыс. руб.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доходы от оказания платных услуг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годовых планах 16,0 тыс. руб., исполнение составляет 16,0 тыс. руб, 100 %. 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Доходы, поступающие в порядке возмещения 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годовых планах 67,9 тыс. руб., исполнение составило 67,9 тыс. руб. 100 % .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Прочие доходы от компенсации затрат бюджетов сельских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поселений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годовых назначениях 33,0 тыс. руб., исполнение составляет  35,4 тыс. руб.107,2 %. 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Административные штрафы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годовых планах 3,0 тыс. руб., исполнение составило 7,9 тыс. руб.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Штрафы, неустойки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годовых планах 0,8 тыс. руб., исполнение составило 0,8 тыс. руб. </w:t>
      </w:r>
    </w:p>
    <w:p w:rsidR="004C6014" w:rsidRPr="00E16276" w:rsidRDefault="004C6014" w:rsidP="004C60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Инициативные платежи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составили 23,9 тыс. руб, что составляет 100 % от годового плана 23,9 тыс. руб.</w:t>
      </w:r>
    </w:p>
    <w:p w:rsidR="00293200" w:rsidRPr="00E16276" w:rsidRDefault="00293200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Расходная часть бюджета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3C4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исполнена на </w:t>
      </w:r>
      <w:r w:rsidR="00A13C4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92,1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 Отклонение от плана составило</w:t>
      </w:r>
      <w:r w:rsidR="00FE444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13C4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2179,6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="004F3332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93200" w:rsidRPr="00E16276" w:rsidRDefault="00293200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293200" w:rsidRPr="00E16276" w:rsidRDefault="00DF550E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Исполнение </w:t>
      </w:r>
      <w:r w:rsidRPr="00E162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расходной части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бюджета </w:t>
      </w:r>
      <w:r w:rsidR="00A13C4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по разделам и подразделам характеризуется следующими показателями: </w:t>
      </w:r>
    </w:p>
    <w:p w:rsidR="00293200" w:rsidRPr="00E16276" w:rsidRDefault="00293200">
      <w:pPr>
        <w:spacing w:after="0" w:line="240" w:lineRule="auto"/>
        <w:ind w:right="-142" w:firstLine="709"/>
        <w:jc w:val="both"/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</w:pP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функционирование высшего должностного лица муниципального образования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отражены расходы, связанные с содержанием главы поселения.  </w:t>
      </w:r>
    </w:p>
    <w:p w:rsidR="00A5335D" w:rsidRPr="00E16276" w:rsidRDefault="00DF550E" w:rsidP="00A5335D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Общий объем расходов на содержание высшего должностного лица поселения  составил </w:t>
      </w:r>
      <w:r w:rsidR="00331797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835,0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или </w:t>
      </w:r>
      <w:r w:rsidR="00331797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="0093435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 У</w:t>
      </w:r>
      <w:r w:rsidR="00331797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величение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расходов к уровню 2021 года составило </w:t>
      </w:r>
      <w:r w:rsidR="00331797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79,0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 </w:t>
      </w:r>
      <w:r w:rsidR="00A533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обусловлено индексацией фонда оплаты труда согласно постановления  от 05.10.2021 г № 20 </w:t>
      </w:r>
      <w:proofErr w:type="gramStart"/>
      <w:r w:rsidR="00A533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A533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A5335D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постановлением Правительства Новосибирской области</w:t>
      </w:r>
      <w:r w:rsidR="00A533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proofErr w:type="gramStart"/>
      <w:r w:rsidR="00A533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,</w:t>
      </w:r>
      <w:proofErr w:type="gramEnd"/>
      <w:r w:rsidR="00A533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от 18.10.2022 г № 480-п «</w:t>
      </w:r>
      <w:r w:rsidR="00A5335D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увеличении фондов оплаты труда работников государственных учреждений Новосибирской области»</w:t>
      </w:r>
    </w:p>
    <w:p w:rsidR="00293200" w:rsidRPr="00E16276" w:rsidRDefault="00DF550E" w:rsidP="00BD369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Среднесписочная численность работников составила </w:t>
      </w:r>
      <w:r w:rsidR="0040397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человек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средняя заработная плата главы муниципального района составила </w:t>
      </w:r>
      <w:r w:rsidR="00BD369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53,5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 против </w:t>
      </w:r>
      <w:r w:rsidR="00BD369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48,4</w:t>
      </w:r>
      <w:r w:rsidR="0063331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369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в 2021 году.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0104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отражены расходы на оплату труда и текущее содержание администрации поселения. Общая сумма расходов составила </w:t>
      </w:r>
      <w:r w:rsidR="00A64AB2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2979,</w:t>
      </w:r>
      <w:r w:rsidR="00385CB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 </w:t>
      </w:r>
      <w:r w:rsidR="00A64AB2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97,4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плана.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(тыс. рублей)     </w:t>
      </w:r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293200" w:rsidRPr="00E16276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293200" w:rsidRPr="00E16276">
        <w:trPr>
          <w:trHeight w:val="1371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8800070190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920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920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9202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293200" w:rsidRPr="00E16276">
        <w:trPr>
          <w:trHeight w:val="1922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органов местного самоуправления поселений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02E3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8800000110</w:t>
            </w:r>
            <w:r w:rsidR="009202E3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9202E3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8800002040</w:t>
            </w:r>
          </w:p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8800070510</w:t>
            </w:r>
          </w:p>
          <w:p w:rsidR="00293200" w:rsidRPr="00E16276" w:rsidRDefault="0029320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E7837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2573,3</w:t>
            </w:r>
          </w:p>
          <w:p w:rsidR="00385CB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436,5</w:t>
            </w:r>
          </w:p>
          <w:p w:rsidR="00385CB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42,1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1B4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2190,7</w:t>
            </w:r>
          </w:p>
          <w:p w:rsidR="00385CB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639,6</w:t>
            </w:r>
          </w:p>
          <w:p w:rsidR="00385CB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228,7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61B4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2190,1</w:t>
            </w:r>
          </w:p>
          <w:p w:rsidR="00385CB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560,4</w:t>
            </w:r>
          </w:p>
          <w:p w:rsidR="00385CB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228,7</w:t>
            </w:r>
          </w:p>
        </w:tc>
      </w:tr>
      <w:tr w:rsidR="00293200" w:rsidRPr="00E16276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3052,0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3059,1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385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2979,3</w:t>
            </w:r>
          </w:p>
        </w:tc>
      </w:tr>
    </w:tbl>
    <w:p w:rsidR="00293200" w:rsidRPr="00E16276" w:rsidRDefault="00DF550E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gramStart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Отклонения от плана по подразделу 0104 – </w:t>
      </w:r>
      <w:r w:rsidR="00385CB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79,8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сложилось в связи с экономией: услугам связи </w:t>
      </w:r>
      <w:r w:rsidR="00385CB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35,3</w:t>
      </w:r>
      <w:r w:rsidR="00657F7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</w:t>
      </w:r>
      <w:r w:rsidR="00657F7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связи с отсутствием актов выполненных работ и сложившейся экономией по принятым договорным обязательствам</w:t>
      </w:r>
      <w:r w:rsidR="00385CB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завышен план</w:t>
      </w:r>
      <w:r w:rsidR="00657F7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35BE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оплате за потреблё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нные коммунальные услуги  </w:t>
      </w:r>
      <w:r w:rsidR="00385CB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7,9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</w:t>
      </w:r>
      <w:r w:rsidR="00657F7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оплата за декабрь будет </w:t>
      </w:r>
      <w:r w:rsidR="00657F7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произведена в январе,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оплате налогов </w:t>
      </w:r>
      <w:r w:rsidR="00385CB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2,4</w:t>
      </w:r>
      <w:r w:rsidR="00657F7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был отменён налог на</w:t>
      </w:r>
      <w:proofErr w:type="gramEnd"/>
      <w:r w:rsidR="00657F7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движимое имущество организаций, у</w:t>
      </w:r>
      <w:r w:rsidR="00363D7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меньшение налогооблагаемой базы, по обслуживанию компьютерной техники 10,7 тыс. рублей </w:t>
      </w:r>
      <w:proofErr w:type="gramStart"/>
      <w:r w:rsidR="00363D7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</w:t>
      </w:r>
      <w:proofErr w:type="gramEnd"/>
      <w:r w:rsidR="00363D7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выставленных актов, по программным продуктам 9,8 тыс. рублей оплата будет произведена в январе 2023 года, по канц. товарам 13,7 тыс. рублей в связи с фактической потребностью.</w:t>
      </w:r>
    </w:p>
    <w:p w:rsidR="00293200" w:rsidRPr="00E16276" w:rsidRDefault="00DF550E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 общей суммы расходов, объем средств на исполнение переданных государственных полномочий Новосибирской области составил </w:t>
      </w:r>
      <w:r w:rsidR="007C290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0,1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</w:t>
      </w:r>
      <w:r w:rsidR="007C290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к плановым назначениям.  </w:t>
      </w:r>
      <w:r w:rsidR="007C290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прежнем уровне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факту 2021</w:t>
      </w:r>
      <w:r w:rsidR="007C290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года.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Среднесписочная численность работников составила </w:t>
      </w:r>
      <w:r w:rsidR="009E1CE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человек, из них должностей муниципальной службы </w:t>
      </w:r>
      <w:r w:rsidR="009E1CE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человека, работников органа м</w:t>
      </w:r>
      <w:r w:rsidR="00D3029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естного самоуправления, </w:t>
      </w:r>
      <w:r w:rsidR="004B5AD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лиц, замещающих должности, не являющиеся до</w:t>
      </w:r>
      <w:r w:rsidR="009E1CE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лжностями муниципальной службы 1 человека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Средняя заработная плата </w:t>
      </w:r>
      <w:r w:rsidR="009E1CE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25,9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рублей.   Увеличение средней заработной платы составило </w:t>
      </w:r>
      <w:r w:rsidR="00F7718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9E1CE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,1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</w:t>
      </w:r>
      <w:r w:rsidR="009E1CE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80222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отношению к 2021 году.</w:t>
      </w:r>
    </w:p>
    <w:p w:rsidR="00D966AC" w:rsidRPr="00E16276" w:rsidRDefault="00C80222" w:rsidP="00D966A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0106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="00D966AC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Обеспечение деятельности финансовых органов </w:t>
      </w:r>
    </w:p>
    <w:p w:rsidR="00D966AC" w:rsidRPr="00E16276" w:rsidRDefault="00D966AC" w:rsidP="00D966AC">
      <w:pPr>
        <w:spacing w:before="100" w:beforeAutospacing="1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ЦСР 8800002040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2022 года </w:t>
      </w:r>
      <w:r w:rsidR="0024111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23,9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руб, факт </w:t>
      </w:r>
      <w:r w:rsidR="0024111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23,9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руб-100%</w:t>
      </w:r>
      <w:r w:rsidR="00E27D4A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оплата ревизионной комиссии согласно соглашения</w:t>
      </w:r>
      <w:proofErr w:type="gramStart"/>
      <w:r w:rsidR="00E27D4A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93200" w:rsidRPr="00E16276" w:rsidRDefault="00E27D4A" w:rsidP="00E27D4A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proofErr w:type="spellStart"/>
      <w:r w:rsidR="00DF550E"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Прз</w:t>
      </w:r>
      <w:proofErr w:type="spellEnd"/>
      <w:r w:rsidR="00DF550E"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0113</w:t>
      </w:r>
      <w:r w:rsidR="00DF550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 </w:t>
      </w:r>
      <w:r w:rsidR="00DF550E"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другие общегосударственные вопросы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исполнены в сумме </w:t>
      </w:r>
      <w:r w:rsidR="00BE360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236,7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составляет</w:t>
      </w:r>
      <w:r w:rsidR="00E27D4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100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плановых назначений. </w:t>
      </w:r>
      <w:r w:rsidR="00E27D4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Показатели</w:t>
      </w:r>
      <w:r w:rsidR="00BE360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выше</w:t>
      </w:r>
      <w:r w:rsidR="00E27D4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2021 го</w:t>
      </w:r>
      <w:r w:rsidR="00E27D4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="00BE360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231,7 тыс. рублей.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Расходы распределились следующим образом.</w:t>
      </w:r>
      <w:r w:rsidR="00BE360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</w:t>
      </w:r>
      <w:proofErr w:type="spellStart"/>
      <w:r w:rsidR="00BE360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gramStart"/>
      <w:r w:rsidR="00BE360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="00BE360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ублей</w:t>
      </w:r>
      <w:proofErr w:type="spellEnd"/>
    </w:p>
    <w:tbl>
      <w:tblPr>
        <w:tblW w:w="935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0"/>
        <w:gridCol w:w="1445"/>
        <w:gridCol w:w="1116"/>
        <w:gridCol w:w="1014"/>
        <w:gridCol w:w="1709"/>
      </w:tblGrid>
      <w:tr w:rsidR="00293200" w:rsidRPr="00E16276">
        <w:trPr>
          <w:trHeight w:val="565"/>
        </w:trPr>
        <w:tc>
          <w:tcPr>
            <w:tcW w:w="4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4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0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70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293200" w:rsidRPr="00E16276">
        <w:trPr>
          <w:trHeight w:val="1371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0B0" w:rsidRPr="00E16276" w:rsidRDefault="00CB20B0" w:rsidP="00CB2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Другие вопросы органов местного самоуправления</w:t>
            </w:r>
          </w:p>
          <w:p w:rsidR="00293200" w:rsidRPr="00E16276" w:rsidRDefault="0029320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E27D4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8800009200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E27D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266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266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BE360A" w:rsidRPr="00E16276">
        <w:trPr>
          <w:trHeight w:val="1371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60A" w:rsidRPr="00E16276" w:rsidRDefault="00BE360A" w:rsidP="00BE3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Оценка недвижимости, признание прав и регулирование отношений по муниципальной собственности в части оформления земельных участков</w:t>
            </w:r>
          </w:p>
          <w:p w:rsidR="00BE360A" w:rsidRPr="00E16276" w:rsidRDefault="00BE360A" w:rsidP="00CB20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60A" w:rsidRPr="00E16276" w:rsidRDefault="00BE360A" w:rsidP="00BE36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8800009010</w:t>
            </w:r>
          </w:p>
          <w:p w:rsidR="00BE360A" w:rsidRPr="00E16276" w:rsidRDefault="00BE360A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60A" w:rsidRPr="00E16276" w:rsidRDefault="00BE36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60A" w:rsidRPr="00E16276" w:rsidRDefault="00266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360A" w:rsidRPr="00E16276" w:rsidRDefault="00266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293200" w:rsidRPr="00E16276">
        <w:trPr>
          <w:trHeight w:val="295"/>
        </w:trPr>
        <w:tc>
          <w:tcPr>
            <w:tcW w:w="4070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FF1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266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70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266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</w:tbl>
    <w:p w:rsidR="002665BC" w:rsidRPr="00E16276" w:rsidRDefault="00E27D4A" w:rsidP="00BA68D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ЦСР 8800009200</w:t>
      </w:r>
      <w:r w:rsidR="00BA68DF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на 2022 г- </w:t>
      </w:r>
      <w:r w:rsidR="002665BC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5,0</w:t>
      </w:r>
      <w:r w:rsidR="00BA68DF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факт- </w:t>
      </w:r>
      <w:r w:rsidR="002665BC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5,0</w:t>
      </w:r>
      <w:r w:rsidR="00BA68DF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</w:t>
      </w:r>
      <w:r w:rsidR="002665BC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100</w:t>
      </w:r>
      <w:r w:rsidR="00BA68DF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%- оплата членских взносов</w:t>
      </w:r>
    </w:p>
    <w:p w:rsidR="00BE360A" w:rsidRPr="00E16276" w:rsidRDefault="00BE360A" w:rsidP="00BA68D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 ЦСР 8800009010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 на 2022 г- </w:t>
      </w:r>
      <w:r w:rsidR="002665BC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50,0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руб., факт- </w:t>
      </w:r>
      <w:r w:rsidR="002665BC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50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,0 тыс. руб., 100%- кадастровые работы.</w:t>
      </w:r>
    </w:p>
    <w:p w:rsidR="00BA68DF" w:rsidRPr="00E16276" w:rsidRDefault="00BA68DF" w:rsidP="00BA68DF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0203 </w:t>
      </w:r>
      <w:r w:rsidR="00E86FF8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Национальная оборона</w:t>
      </w:r>
    </w:p>
    <w:p w:rsidR="00E86FF8" w:rsidRPr="00E16276" w:rsidRDefault="00F9594A" w:rsidP="00E86FF8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</w:t>
      </w:r>
      <w:r w:rsidR="00E86FF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416"/>
        <w:gridCol w:w="126"/>
        <w:gridCol w:w="1129"/>
        <w:gridCol w:w="1119"/>
        <w:gridCol w:w="1403"/>
      </w:tblGrid>
      <w:tr w:rsidR="00E86FF8" w:rsidRPr="00E16276" w:rsidTr="00C8757E"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FF8" w:rsidRPr="00E16276" w:rsidRDefault="00E86FF8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FF8" w:rsidRPr="00E16276" w:rsidRDefault="00E86FF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2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E86FF8" w:rsidRPr="00E16276" w:rsidRDefault="00E86FF8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FF8" w:rsidRPr="00E16276" w:rsidRDefault="00E86FF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11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FF8" w:rsidRPr="00E16276" w:rsidRDefault="00E86FF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4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6FF8" w:rsidRPr="00E16276" w:rsidRDefault="00E86FF8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A156CC" w:rsidRPr="00E16276" w:rsidTr="00C8757E">
        <w:trPr>
          <w:trHeight w:val="347"/>
        </w:trPr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308" w:rsidRPr="00E16276" w:rsidRDefault="003C6308" w:rsidP="003C63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  <w:p w:rsidR="00A156CC" w:rsidRPr="00E16276" w:rsidRDefault="00A156CC" w:rsidP="003C63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6308" w:rsidRPr="00E16276" w:rsidRDefault="003C6308" w:rsidP="003C63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8800000110</w:t>
            </w:r>
          </w:p>
          <w:p w:rsidR="00A156CC" w:rsidRPr="00E16276" w:rsidRDefault="00A156CC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A156CC" w:rsidRPr="00E16276" w:rsidRDefault="00A156CC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CC" w:rsidRPr="00E16276" w:rsidRDefault="00A156CC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CC" w:rsidRPr="00E16276" w:rsidRDefault="00A156CC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56CC" w:rsidRPr="00E16276" w:rsidRDefault="00A156CC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FF1A6F" w:rsidRPr="00E16276" w:rsidTr="00C8757E">
        <w:trPr>
          <w:trHeight w:val="347"/>
        </w:trPr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FF1A6F" w:rsidP="00FF1A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</w:t>
            </w:r>
            <w:r w:rsidR="00ED1B16" w:rsidRPr="00E16276">
              <w:rPr>
                <w:rFonts w:ascii="Times New Roman" w:hAnsi="Times New Roman" w:cs="Times New Roman"/>
                <w:sz w:val="24"/>
                <w:szCs w:val="24"/>
              </w:rPr>
              <w:t>первичного воинского учё</w:t>
            </w: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та на территориях, где отсутствуют военные комиссариаты</w:t>
            </w:r>
          </w:p>
          <w:p w:rsidR="00FF1A6F" w:rsidRPr="00E16276" w:rsidRDefault="00FF1A6F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FF1A6F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8800051180</w:t>
            </w:r>
          </w:p>
        </w:tc>
        <w:tc>
          <w:tcPr>
            <w:tcW w:w="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F1A6F" w:rsidRPr="00E16276" w:rsidRDefault="00FF1A6F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C8757E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FF1A6F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FF1A6F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121,2</w:t>
            </w:r>
          </w:p>
        </w:tc>
      </w:tr>
      <w:tr w:rsidR="00FF1A6F" w:rsidRPr="00E16276" w:rsidTr="00C8757E">
        <w:trPr>
          <w:trHeight w:val="347"/>
        </w:trPr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FF1A6F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FF1A6F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F1A6F" w:rsidRPr="00E16276" w:rsidRDefault="00FF1A6F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ED1B16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A156CC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C8757E" w:rsidRPr="00E16276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1A6F" w:rsidRPr="00E16276" w:rsidRDefault="00A156CC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C8757E" w:rsidRPr="00E16276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</w:tr>
    </w:tbl>
    <w:p w:rsidR="00ED1B16" w:rsidRPr="00E16276" w:rsidRDefault="00ED1B16" w:rsidP="00ED1B16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A156C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129</w:t>
      </w:r>
      <w:r w:rsidR="00C8757E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3C630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129,2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100%. Выплата заработной платы, начисления на з/плату, приобретение канц. товаров.</w:t>
      </w:r>
    </w:p>
    <w:p w:rsidR="00ED1B16" w:rsidRPr="00E16276" w:rsidRDefault="00ED1B16" w:rsidP="00ED1B1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0310</w:t>
      </w:r>
      <w:r w:rsidRPr="00E162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НАЦИОНАЛЬНАЯ БЕЗОПАСНОСТЬ И ПРАВООХРАНИТЕЛЬНАЯ ДЕЯТЕЛЬНОСТЬ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416"/>
        <w:gridCol w:w="314"/>
        <w:gridCol w:w="941"/>
        <w:gridCol w:w="1119"/>
        <w:gridCol w:w="1403"/>
      </w:tblGrid>
      <w:tr w:rsidR="008226AC" w:rsidRPr="00E16276" w:rsidTr="00D37077"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8226AC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8226AC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14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8226AC" w:rsidRPr="00E16276" w:rsidRDefault="008226AC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8226AC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11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8226AC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4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8226AC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8226AC" w:rsidRPr="00E16276" w:rsidTr="00D37077"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7523" w:rsidRPr="00E16276" w:rsidRDefault="00507523" w:rsidP="00507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обеспечению первичных мер пожарной безопасности  </w:t>
            </w:r>
          </w:p>
          <w:p w:rsidR="008226AC" w:rsidRPr="00E16276" w:rsidRDefault="008226AC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8226AC" w:rsidP="008226A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8800002170</w:t>
            </w:r>
          </w:p>
        </w:tc>
        <w:tc>
          <w:tcPr>
            <w:tcW w:w="3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8226AC" w:rsidRPr="00E16276" w:rsidRDefault="008226AC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109,8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FB7B03" w:rsidRPr="00E16276" w:rsidTr="00D37077"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B03" w:rsidRPr="00E16276" w:rsidRDefault="00062C18" w:rsidP="005075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Подготовка населения и организаций к действиям в чрезвычайной ситуации в мирное время.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B03" w:rsidRPr="00E16276" w:rsidRDefault="00FB7B03" w:rsidP="008226AC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8800002190</w:t>
            </w:r>
          </w:p>
        </w:tc>
        <w:tc>
          <w:tcPr>
            <w:tcW w:w="3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B7B03" w:rsidRPr="00E16276" w:rsidRDefault="00FB7B03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B03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B03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7B03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226AC" w:rsidRPr="00E16276" w:rsidTr="00D37077">
        <w:trPr>
          <w:trHeight w:val="347"/>
        </w:trPr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8226AC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8226AC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8226AC" w:rsidRPr="00E16276" w:rsidRDefault="008226AC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92,1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109,9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6AC" w:rsidRPr="00E16276" w:rsidRDefault="00FB7B0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79,2</w:t>
            </w:r>
          </w:p>
        </w:tc>
      </w:tr>
    </w:tbl>
    <w:p w:rsidR="00C841D5" w:rsidRPr="00E16276" w:rsidRDefault="004D4915" w:rsidP="00D716CD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8800002170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7D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062C1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79,2</w:t>
      </w:r>
      <w:r w:rsidR="001327D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062C1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109,8</w:t>
      </w:r>
      <w:r w:rsidR="001327D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</w:t>
      </w:r>
      <w:r w:rsidR="00062C1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72,1</w:t>
      </w:r>
      <w:r w:rsidR="001327D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</w:t>
      </w:r>
      <w:r w:rsidR="00C841D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ED1B1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связи</w:t>
      </w:r>
      <w:r w:rsidR="00062C18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ED1B1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тех. обслуживанию АДПИ</w:t>
      </w:r>
      <w:proofErr w:type="gramStart"/>
      <w:r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62C18"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="00062C18"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Договор </w:t>
      </w:r>
      <w:r w:rsidR="003C04D2"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обслуживание АДПИ был заключё</w:t>
      </w:r>
      <w:r w:rsidR="00062C18"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 на пол года, в связи с фактически оказанной услугой.</w:t>
      </w:r>
    </w:p>
    <w:p w:rsidR="00047C51" w:rsidRPr="00E16276" w:rsidRDefault="00047C51" w:rsidP="00047C51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Рзд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0409 Дорожное хозяйство (дорожные фонды)</w:t>
      </w:r>
    </w:p>
    <w:p w:rsidR="00D716CD" w:rsidRPr="00E16276" w:rsidRDefault="00D716CD" w:rsidP="00D716CD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1430"/>
        <w:gridCol w:w="313"/>
        <w:gridCol w:w="941"/>
        <w:gridCol w:w="1118"/>
        <w:gridCol w:w="1400"/>
      </w:tblGrid>
      <w:tr w:rsidR="00D716CD" w:rsidRPr="00E16276" w:rsidTr="00E3511F"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D716CD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D716CD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1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D716CD" w:rsidRPr="00E16276" w:rsidRDefault="00D716CD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D716CD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1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D716CD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40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D716CD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680DC5" w:rsidRPr="00E16276" w:rsidTr="00E3511F">
        <w:tc>
          <w:tcPr>
            <w:tcW w:w="436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47F5" w:rsidRPr="00E16276" w:rsidRDefault="00E047F5" w:rsidP="00E04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муниципальной программы «Повышение безопасности дорожного движения  по Тогучинскому району Новосибирской области на 2021-2023 годы» за счёт средств областного </w:t>
            </w:r>
            <w:r w:rsidRPr="00E1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бюджета по устойчивому функционированию автомобильных дорог местного значения и искусственных сооружений на них 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  <w:p w:rsidR="00680DC5" w:rsidRPr="00E16276" w:rsidRDefault="00680DC5" w:rsidP="00232A4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47F5" w:rsidRPr="00E16276" w:rsidRDefault="00E047F5" w:rsidP="00E047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2000070760</w:t>
            </w:r>
          </w:p>
          <w:p w:rsidR="00E3511F" w:rsidRPr="00E16276" w:rsidRDefault="00E3511F" w:rsidP="00E351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20000S0760</w:t>
            </w:r>
          </w:p>
          <w:p w:rsidR="00E3511F" w:rsidRPr="00E16276" w:rsidRDefault="00E3511F" w:rsidP="00E047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0DC5" w:rsidRPr="00E16276" w:rsidRDefault="00680DC5" w:rsidP="00232A4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680DC5" w:rsidRPr="00E16276" w:rsidRDefault="00680DC5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DC5" w:rsidRPr="00E16276" w:rsidRDefault="00E047F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4781,0</w:t>
            </w:r>
          </w:p>
          <w:p w:rsidR="00E3511F" w:rsidRPr="00E16276" w:rsidRDefault="00E3511F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50,5</w:t>
            </w:r>
          </w:p>
        </w:tc>
        <w:tc>
          <w:tcPr>
            <w:tcW w:w="1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DC5" w:rsidRPr="00E16276" w:rsidRDefault="00E047F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5319,0</w:t>
            </w:r>
          </w:p>
          <w:p w:rsidR="00E3511F" w:rsidRPr="00E16276" w:rsidRDefault="00E3511F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14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0DC5" w:rsidRPr="00E16276" w:rsidRDefault="00E047F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5319,0</w:t>
            </w:r>
          </w:p>
          <w:p w:rsidR="00E3511F" w:rsidRPr="00E16276" w:rsidRDefault="00E3511F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</w:tr>
      <w:tr w:rsidR="00D716CD" w:rsidRPr="00E16276" w:rsidTr="00E3511F">
        <w:trPr>
          <w:trHeight w:val="347"/>
        </w:trPr>
        <w:tc>
          <w:tcPr>
            <w:tcW w:w="436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2A4D" w:rsidRPr="00E16276" w:rsidRDefault="00232A4D" w:rsidP="00232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Дорожный фонд Тогучинского района</w:t>
            </w:r>
          </w:p>
          <w:p w:rsidR="00D716CD" w:rsidRPr="00E16276" w:rsidRDefault="00D716CD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D716CD" w:rsidP="00232A4D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</w:t>
            </w:r>
            <w:r w:rsidR="00232A4D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03010</w:t>
            </w:r>
          </w:p>
        </w:tc>
        <w:tc>
          <w:tcPr>
            <w:tcW w:w="3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D716CD" w:rsidRPr="00E16276" w:rsidRDefault="00D716CD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680DC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1917,8</w:t>
            </w:r>
          </w:p>
        </w:tc>
        <w:tc>
          <w:tcPr>
            <w:tcW w:w="1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680DC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3248,1</w:t>
            </w:r>
          </w:p>
        </w:tc>
        <w:tc>
          <w:tcPr>
            <w:tcW w:w="14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680DC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1609,1</w:t>
            </w:r>
          </w:p>
        </w:tc>
      </w:tr>
      <w:tr w:rsidR="00D716CD" w:rsidRPr="00E16276" w:rsidTr="00E3511F">
        <w:trPr>
          <w:trHeight w:val="347"/>
        </w:trPr>
        <w:tc>
          <w:tcPr>
            <w:tcW w:w="436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D716CD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D716CD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D716CD" w:rsidRPr="00E16276" w:rsidRDefault="00D716CD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4A09A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6749,3</w:t>
            </w:r>
          </w:p>
        </w:tc>
        <w:tc>
          <w:tcPr>
            <w:tcW w:w="1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4A09A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8620,8</w:t>
            </w:r>
          </w:p>
        </w:tc>
        <w:tc>
          <w:tcPr>
            <w:tcW w:w="140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16CD" w:rsidRPr="00E16276" w:rsidRDefault="004A09A5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6981,8</w:t>
            </w:r>
          </w:p>
        </w:tc>
      </w:tr>
    </w:tbl>
    <w:p w:rsidR="005E50D8" w:rsidRPr="00E16276" w:rsidRDefault="004A09A5" w:rsidP="005E50D8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2000070760,20000</w:t>
      </w: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en-US" w:eastAsia="ru-RU"/>
        </w:rPr>
        <w:t>S</w:t>
      </w: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0760</w:t>
      </w:r>
      <w:r w:rsidR="005E50D8"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E16276">
        <w:rPr>
          <w:rFonts w:ascii="Times New Roman" w:hAnsi="Times New Roman" w:cs="Times New Roman"/>
          <w:sz w:val="24"/>
          <w:szCs w:val="24"/>
        </w:rPr>
        <w:t>Реализация мероприятий муниципальной программы «Повышение безопасности дорожного движения  по Тогучинскому району Новосибирской области на 2021-2023 годы» за счёт средств областного бюджета по устойчивому функционированию автомобильных дорог местного значения и искусственных сооружений на них 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</w:t>
      </w:r>
      <w:r w:rsidRPr="00EA513C">
        <w:rPr>
          <w:rFonts w:ascii="Times New Roman" w:hAnsi="Times New Roman" w:cs="Times New Roman"/>
          <w:sz w:val="24"/>
          <w:szCs w:val="24"/>
        </w:rPr>
        <w:t>".</w:t>
      </w:r>
      <w:proofErr w:type="gramEnd"/>
      <w:r w:rsidRPr="00EA513C">
        <w:rPr>
          <w:rFonts w:ascii="Times New Roman" w:hAnsi="Times New Roman" w:cs="Times New Roman"/>
          <w:sz w:val="24"/>
          <w:szCs w:val="24"/>
        </w:rPr>
        <w:t xml:space="preserve"> </w:t>
      </w:r>
      <w:r w:rsidR="005E50D8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5372,7</w:t>
      </w:r>
      <w:r w:rsidR="005E50D8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5372,7</w:t>
      </w:r>
      <w:r w:rsidR="005E50D8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100%.</w:t>
      </w:r>
      <w:r w:rsidR="00A776A9" w:rsidRPr="00EA513C">
        <w:t xml:space="preserve"> </w:t>
      </w:r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ремонт автомобильной дороги по ул. 1-я </w:t>
      </w:r>
      <w:proofErr w:type="spellStart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Клиновская</w:t>
      </w:r>
      <w:proofErr w:type="spellEnd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ул. </w:t>
      </w:r>
      <w:proofErr w:type="gramStart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Центральная</w:t>
      </w:r>
      <w:proofErr w:type="gramEnd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proofErr w:type="spellEnd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Новосибирской области</w:t>
      </w:r>
      <w:r w:rsidR="005C3ECB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5076,3 тыс. рублей</w:t>
      </w:r>
      <w:r w:rsidR="00E0142B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A776A9" w:rsidRPr="00EA513C">
        <w:t xml:space="preserve"> </w:t>
      </w:r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Ремонт асфальтобетонного покрытия  по ул. 1-я </w:t>
      </w:r>
      <w:proofErr w:type="spellStart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Клиновская</w:t>
      </w:r>
      <w:proofErr w:type="spellEnd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proofErr w:type="spellEnd"/>
      <w:r w:rsidR="00A776A9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Новосибирской области</w:t>
      </w:r>
      <w:r w:rsidR="005C3ECB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219,0 тыс. рублей. Отсыпка щебнем дороги 23,7 тыс. рублей. </w:t>
      </w:r>
      <w:proofErr w:type="spellStart"/>
      <w:r w:rsidR="005C3ECB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Софинансирование</w:t>
      </w:r>
      <w:proofErr w:type="spellEnd"/>
      <w:r w:rsidR="005C3ECB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53,7 тыс. рублей.</w:t>
      </w:r>
    </w:p>
    <w:p w:rsidR="00E64002" w:rsidRPr="00E16276" w:rsidRDefault="00E64002" w:rsidP="005E50D8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4002" w:rsidRPr="00F95A74" w:rsidRDefault="00F23851" w:rsidP="00E64002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ЦСР 8800003010 </w:t>
      </w:r>
      <w:r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C57552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1609,1</w:t>
      </w:r>
      <w:r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C57552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3248,1</w:t>
      </w:r>
      <w:r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</w:t>
      </w:r>
      <w:r w:rsidR="00B76234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соответствует </w:t>
      </w:r>
      <w:r w:rsidR="00C57552"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49,5 </w:t>
      </w:r>
      <w:r w:rsidRPr="00EA51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  <w:r w:rsidR="006A7FFA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очистка от снега улиц </w:t>
      </w:r>
      <w:proofErr w:type="spellStart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proofErr w:type="spellEnd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  <w:r w:rsidR="00804BC7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625,8 тыс. рублей</w:t>
      </w:r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страховые взносы</w:t>
      </w:r>
      <w:r w:rsidR="00804BC7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18,4 тыс. рублей</w:t>
      </w:r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грейдирование</w:t>
      </w:r>
      <w:proofErr w:type="spellEnd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</w:t>
      </w:r>
      <w:r w:rsidR="00804BC7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138,0 тыс. рублей</w:t>
      </w:r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уборка мусора с полосы отвода </w:t>
      </w:r>
      <w:proofErr w:type="spellStart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внутрипоселковых</w:t>
      </w:r>
      <w:proofErr w:type="spellEnd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</w:t>
      </w:r>
      <w:r w:rsidR="00804BC7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40,0 тыс. рублей</w:t>
      </w:r>
      <w:proofErr w:type="gramStart"/>
      <w:r w:rsidR="00804BC7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обкашивание</w:t>
      </w:r>
      <w:proofErr w:type="spellEnd"/>
      <w:r w:rsidR="00E64002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обочин дорог</w:t>
      </w:r>
      <w:r w:rsidR="00804BC7" w:rsidRPr="00EA51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178,2 тыс. рублей</w:t>
      </w:r>
      <w:r w:rsidR="00E64002" w:rsidRPr="008B4B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04BC7" w:rsidRPr="008B4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текущий ремонт дороги</w:t>
      </w:r>
      <w:r w:rsidR="008B4B1E" w:rsidRPr="008B4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 Русско- Семёновский ул. Учительская </w:t>
      </w:r>
      <w:r w:rsidR="00804BC7" w:rsidRPr="008B4B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430,3 тыс. рублей. </w:t>
      </w:r>
      <w:r w:rsidR="00804BC7" w:rsidRPr="007F4B6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E64002" w:rsidRPr="007F4B61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азработка проекта по организации дорожного движения</w:t>
      </w:r>
      <w:r w:rsidR="00804BC7" w:rsidRPr="007F4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68,7 тыс. рублей</w:t>
      </w:r>
      <w:r w:rsidR="00E64002" w:rsidRPr="007F4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64002" w:rsidRPr="007F4B6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Стройконтроль</w:t>
      </w:r>
      <w:proofErr w:type="spellEnd"/>
      <w:r w:rsidR="00E64002" w:rsidRPr="007F4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ремонтом асфальтобетонного покрытия</w:t>
      </w:r>
      <w:r w:rsidR="00804BC7" w:rsidRPr="007F4B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109,7 тыс. рублей</w:t>
      </w:r>
      <w:r w:rsidR="008B4B1E" w:rsidRPr="00F95A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. Не исполнение в связи с тем что, перенесены работы на 2023 год, строительство тротуаров в с. </w:t>
      </w:r>
      <w:proofErr w:type="spellStart"/>
      <w:r w:rsidR="008B4B1E" w:rsidRPr="00F95A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Сурково</w:t>
      </w:r>
      <w:proofErr w:type="spellEnd"/>
      <w:r w:rsidR="008B4B1E" w:rsidRPr="00F95A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350,0 тыс. рублей, отсыпка дорог и нарезка кюветов д. Осиновка 600,0 тыс. рублей,</w:t>
      </w:r>
      <w:r w:rsidR="00F95A74" w:rsidRPr="00F95A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</w:t>
      </w:r>
      <w:proofErr w:type="spellStart"/>
      <w:r w:rsidR="00F95A74" w:rsidRPr="00F95A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обкос</w:t>
      </w:r>
      <w:proofErr w:type="spellEnd"/>
      <w:r w:rsidR="00F95A74" w:rsidRPr="00F95A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травы вдоль дорог </w:t>
      </w:r>
      <w:proofErr w:type="spellStart"/>
      <w:r w:rsidR="00F95A74" w:rsidRPr="00F95A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Сурковского</w:t>
      </w:r>
      <w:proofErr w:type="spellEnd"/>
      <w:r w:rsidR="00F95A74" w:rsidRPr="00F95A74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 xml:space="preserve"> сельсовета  220,0 тыс. рублей</w:t>
      </w:r>
      <w:proofErr w:type="gramStart"/>
      <w:r w:rsidR="00F139B0" w:rsidRPr="00F95A74">
        <w:rPr>
          <w:highlight w:val="yellow"/>
        </w:rPr>
        <w:t xml:space="preserve"> </w:t>
      </w:r>
      <w:r w:rsidR="00F95A74" w:rsidRPr="00F95A74">
        <w:rPr>
          <w:highlight w:val="yellow"/>
        </w:rPr>
        <w:t>,</w:t>
      </w:r>
      <w:proofErr w:type="gramEnd"/>
      <w:r w:rsidR="00F95A74" w:rsidRPr="00F95A74">
        <w:rPr>
          <w:highlight w:val="yellow"/>
        </w:rPr>
        <w:t xml:space="preserve"> </w:t>
      </w:r>
      <w:proofErr w:type="spellStart"/>
      <w:r w:rsidR="00F95A74" w:rsidRPr="00F95A74">
        <w:rPr>
          <w:rFonts w:ascii="Times New Roman" w:hAnsi="Times New Roman" w:cs="Times New Roman"/>
          <w:sz w:val="24"/>
          <w:szCs w:val="24"/>
          <w:highlight w:val="yellow"/>
        </w:rPr>
        <w:t>грейдировка</w:t>
      </w:r>
      <w:proofErr w:type="spellEnd"/>
      <w:r w:rsidR="00F95A74" w:rsidRPr="00F95A74">
        <w:rPr>
          <w:rFonts w:ascii="Times New Roman" w:hAnsi="Times New Roman" w:cs="Times New Roman"/>
          <w:sz w:val="24"/>
          <w:szCs w:val="24"/>
          <w:highlight w:val="yellow"/>
        </w:rPr>
        <w:t xml:space="preserve"> дорог</w:t>
      </w:r>
      <w:r w:rsidR="00F95A74" w:rsidRPr="00F95A74">
        <w:rPr>
          <w:highlight w:val="yellow"/>
        </w:rPr>
        <w:t xml:space="preserve">  </w:t>
      </w:r>
      <w:r w:rsidR="00F95A74" w:rsidRPr="00F95A74">
        <w:rPr>
          <w:rFonts w:ascii="Times New Roman" w:hAnsi="Times New Roman" w:cs="Times New Roman"/>
          <w:sz w:val="24"/>
          <w:szCs w:val="24"/>
          <w:highlight w:val="yellow"/>
        </w:rPr>
        <w:t xml:space="preserve">100,0 тыс. рублей, на содержание </w:t>
      </w:r>
      <w:proofErr w:type="spellStart"/>
      <w:r w:rsidR="00F95A74" w:rsidRPr="00F95A74">
        <w:rPr>
          <w:rFonts w:ascii="Times New Roman" w:hAnsi="Times New Roman" w:cs="Times New Roman"/>
          <w:sz w:val="24"/>
          <w:szCs w:val="24"/>
          <w:highlight w:val="yellow"/>
        </w:rPr>
        <w:t>внутрипоселковых</w:t>
      </w:r>
      <w:proofErr w:type="spellEnd"/>
      <w:r w:rsidR="00F95A74" w:rsidRPr="00F95A74">
        <w:rPr>
          <w:rFonts w:ascii="Times New Roman" w:hAnsi="Times New Roman" w:cs="Times New Roman"/>
          <w:sz w:val="24"/>
          <w:szCs w:val="24"/>
          <w:highlight w:val="yellow"/>
        </w:rPr>
        <w:t xml:space="preserve"> дорог </w:t>
      </w:r>
      <w:proofErr w:type="spellStart"/>
      <w:r w:rsidR="00F95A74" w:rsidRPr="00F95A74">
        <w:rPr>
          <w:rFonts w:ascii="Times New Roman" w:hAnsi="Times New Roman" w:cs="Times New Roman"/>
          <w:sz w:val="24"/>
          <w:szCs w:val="24"/>
          <w:highlight w:val="yellow"/>
        </w:rPr>
        <w:t>Сурковского</w:t>
      </w:r>
      <w:proofErr w:type="spellEnd"/>
      <w:r w:rsidR="00F95A74" w:rsidRPr="00F95A74">
        <w:rPr>
          <w:rFonts w:ascii="Times New Roman" w:hAnsi="Times New Roman" w:cs="Times New Roman"/>
          <w:sz w:val="24"/>
          <w:szCs w:val="24"/>
          <w:highlight w:val="yellow"/>
        </w:rPr>
        <w:t xml:space="preserve"> сельсовета  369,0 тыс. рублей.</w:t>
      </w:r>
      <w:bookmarkStart w:id="0" w:name="_GoBack"/>
      <w:bookmarkEnd w:id="0"/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0501- Жилищное хозяйство. 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95,2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99,2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</w:t>
      </w:r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95,9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  Расходы распределились следующим образом: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    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1416"/>
        <w:gridCol w:w="302"/>
        <w:gridCol w:w="930"/>
        <w:gridCol w:w="1095"/>
        <w:gridCol w:w="1361"/>
      </w:tblGrid>
      <w:tr w:rsidR="00293200" w:rsidRPr="00E16276" w:rsidTr="00131A5D"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0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 </w:t>
            </w: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2021</w:t>
            </w:r>
          </w:p>
        </w:tc>
        <w:tc>
          <w:tcPr>
            <w:tcW w:w="109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План </w:t>
            </w: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2022</w:t>
            </w:r>
          </w:p>
        </w:tc>
        <w:tc>
          <w:tcPr>
            <w:tcW w:w="13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Факт 2022</w:t>
            </w:r>
          </w:p>
        </w:tc>
      </w:tr>
      <w:tr w:rsidR="00293200" w:rsidRPr="00E16276" w:rsidTr="00131A5D"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8800003530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B1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B1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B1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293200" w:rsidRPr="00E16276" w:rsidTr="00131A5D">
        <w:trPr>
          <w:trHeight w:val="347"/>
        </w:trPr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293200" w:rsidRPr="00E16276" w:rsidRDefault="00DF550E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B1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B1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3200" w:rsidRPr="00E16276" w:rsidRDefault="00B13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</w:tr>
    </w:tbl>
    <w:p w:rsidR="00293200" w:rsidRPr="00E16276" w:rsidRDefault="00DF550E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Расходы распределились следующим образом:</w:t>
      </w:r>
    </w:p>
    <w:p w:rsidR="00293200" w:rsidRPr="00E16276" w:rsidRDefault="00DF550E" w:rsidP="00EE6F9D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8800003530</w:t>
      </w:r>
      <w:r w:rsidRPr="00E162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отражены расходы на </w:t>
      </w:r>
      <w:r w:rsidR="00131A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оплату взносов в Фонд модернизации на капитальный ремонт жилья – </w:t>
      </w:r>
      <w:r w:rsidR="00EE6F9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11,7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</w:t>
      </w:r>
      <w:r w:rsidR="00131A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рублей;</w:t>
      </w:r>
      <w:r w:rsidR="00EE6F9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1A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оплату задолж</w:t>
      </w:r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енности по кап</w:t>
      </w:r>
      <w:proofErr w:type="gramStart"/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зносам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31A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E6F9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0,8</w:t>
      </w:r>
      <w:r w:rsidR="00131A5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7FF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  <w:r w:rsidR="00EE6F9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Был запланирован ремонт 20,0 тыс. рублей, подрядчик отказался. Договор перезаключён на 2023 год с увеличением лимита.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0503- Благоустройство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данному разделу предусмотрено содержанием сетей наружного освещения, с выполнением мероприятий по озеленению в границах поселений, содержанию мест захоронения, прочее благоустройство, мероприятий по формированию комфортной городской среды в рамках подпрограммы "Б</w:t>
      </w:r>
      <w:r w:rsidR="00A87CE1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лагоустройство территорий населё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нных пунктов" государственной программы Новосибирской области "Жилищно-коммунальное хозяйство Новосибирской области".    Расходы составили </w:t>
      </w:r>
      <w:r w:rsidR="0030353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744,5 тыс.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30353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815,0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или </w:t>
      </w:r>
      <w:r w:rsidR="0030353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91,3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%. Кассовые расходы выше уровня 2021 года на </w:t>
      </w:r>
      <w:r w:rsidR="0030353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397,1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рублей. Отклонение от плана сложилось по финансированию мероприятий муниципальной программы "Комплексное развитие сельских территории в </w:t>
      </w:r>
      <w:proofErr w:type="spellStart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Тогучинском</w:t>
      </w:r>
      <w:proofErr w:type="spellEnd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районе Новосибирской области на 2020-2022 годы" и "Благоустройство территорий населенных пунктов" государственной программы Новосибирской области "Жилищно-коммунальное хозяйство Новосибирской области». Исполнение по расходам распределилось следующим образом:</w:t>
      </w:r>
    </w:p>
    <w:p w:rsidR="00F32E48" w:rsidRPr="00E16276" w:rsidRDefault="00F32E48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9"/>
        <w:gridCol w:w="1430"/>
        <w:gridCol w:w="313"/>
        <w:gridCol w:w="940"/>
        <w:gridCol w:w="1118"/>
        <w:gridCol w:w="1401"/>
      </w:tblGrid>
      <w:tr w:rsidR="00F32E48" w:rsidRPr="00E16276" w:rsidTr="00312D95">
        <w:tc>
          <w:tcPr>
            <w:tcW w:w="4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1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32E48" w:rsidRPr="00E16276" w:rsidRDefault="00F32E48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11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4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F32E48" w:rsidRPr="00E16276" w:rsidTr="00312D95">
        <w:tc>
          <w:tcPr>
            <w:tcW w:w="436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F32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Уличное освещение</w:t>
            </w:r>
          </w:p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F32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8800006010</w:t>
            </w:r>
          </w:p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347,4</w:t>
            </w:r>
          </w:p>
        </w:tc>
        <w:tc>
          <w:tcPr>
            <w:tcW w:w="1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388,8</w:t>
            </w:r>
          </w:p>
        </w:tc>
        <w:tc>
          <w:tcPr>
            <w:tcW w:w="14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318,3</w:t>
            </w:r>
          </w:p>
        </w:tc>
      </w:tr>
      <w:tr w:rsidR="00F32E48" w:rsidRPr="00E16276" w:rsidTr="00312D95">
        <w:trPr>
          <w:trHeight w:val="523"/>
        </w:trPr>
        <w:tc>
          <w:tcPr>
            <w:tcW w:w="436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53A" w:rsidRPr="00E16276" w:rsidRDefault="0030353A" w:rsidP="00303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F32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880000605</w:t>
            </w:r>
            <w:r w:rsidR="00F32E48" w:rsidRPr="00E1627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  <w:tc>
          <w:tcPr>
            <w:tcW w:w="14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F32E48" w:rsidRPr="00E16276" w:rsidTr="00312D95">
        <w:tc>
          <w:tcPr>
            <w:tcW w:w="436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53A" w:rsidRPr="00E16276" w:rsidRDefault="0030353A" w:rsidP="00303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Реализация инициативных проектов государственной программы Новосибирской области "Управление финансами в Новосибирской области"</w:t>
            </w:r>
          </w:p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0353A" w:rsidRPr="00E16276" w:rsidRDefault="0030353A" w:rsidP="00303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8800070240</w:t>
            </w:r>
          </w:p>
          <w:p w:rsidR="0030353A" w:rsidRPr="00E16276" w:rsidRDefault="0030353A" w:rsidP="00303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88000S0240</w:t>
            </w:r>
          </w:p>
          <w:p w:rsidR="0030353A" w:rsidRPr="00E16276" w:rsidRDefault="0030353A" w:rsidP="003035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E48" w:rsidRPr="00E16276" w:rsidRDefault="00F32E48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239,4</w:t>
            </w:r>
          </w:p>
          <w:p w:rsidR="0030353A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14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239,4</w:t>
            </w:r>
          </w:p>
          <w:p w:rsidR="0030353A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F32E48" w:rsidRPr="00E16276" w:rsidTr="00312D95">
        <w:trPr>
          <w:trHeight w:val="347"/>
        </w:trPr>
        <w:tc>
          <w:tcPr>
            <w:tcW w:w="436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936" w:rsidRPr="00E16276" w:rsidRDefault="00A05936" w:rsidP="00A05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сбалансированности местны</w:t>
            </w:r>
            <w:r w:rsidR="00312D95" w:rsidRPr="00E16276">
              <w:rPr>
                <w:rFonts w:ascii="Times New Roman" w:hAnsi="Times New Roman" w:cs="Times New Roman"/>
                <w:sz w:val="24"/>
                <w:szCs w:val="24"/>
              </w:rPr>
              <w:t>х бюджетов в рамках государстве</w:t>
            </w: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 xml:space="preserve">нной программы </w:t>
            </w:r>
            <w:r w:rsidRPr="00E1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 "Управление финансами в Новосибирской области"</w:t>
            </w:r>
          </w:p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936" w:rsidRPr="00E16276" w:rsidRDefault="00A05936" w:rsidP="00A059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8800070510</w:t>
            </w:r>
          </w:p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F32E48" w:rsidRPr="00E16276" w:rsidTr="00312D95">
        <w:trPr>
          <w:trHeight w:val="347"/>
        </w:trPr>
        <w:tc>
          <w:tcPr>
            <w:tcW w:w="4369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14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F32E48" w:rsidRPr="00E16276" w:rsidRDefault="00F32E48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347,4</w:t>
            </w:r>
          </w:p>
        </w:tc>
        <w:tc>
          <w:tcPr>
            <w:tcW w:w="111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815,0</w:t>
            </w:r>
          </w:p>
        </w:tc>
        <w:tc>
          <w:tcPr>
            <w:tcW w:w="14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2E48" w:rsidRPr="00E16276" w:rsidRDefault="0030353A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744,5</w:t>
            </w:r>
          </w:p>
        </w:tc>
      </w:tr>
    </w:tbl>
    <w:p w:rsidR="00F32E48" w:rsidRPr="00E16276" w:rsidRDefault="00F32E48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8800006010 «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Уличное освещение» Исполнение составило </w:t>
      </w:r>
      <w:r w:rsidR="0030353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318,3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или </w:t>
      </w:r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81,9</w:t>
      </w:r>
      <w:r w:rsidR="0030353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от плана </w:t>
      </w:r>
      <w:r w:rsidR="0030353A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388,8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в связи с отсутствием актов выполненных работ и сложившейся экономией по при</w:t>
      </w:r>
      <w:r w:rsidR="00A0593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нятым договорным обязательствам, оплата за декабрь будет произведена в январе, </w:t>
      </w:r>
      <w:proofErr w:type="gramStart"/>
      <w:r w:rsidR="00A0593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</w:t>
      </w:r>
      <w:proofErr w:type="gramEnd"/>
      <w:r w:rsidR="00A05936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выставленных актов.</w:t>
      </w:r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Лампы уличного освещения заменены </w:t>
      </w:r>
      <w:proofErr w:type="gramStart"/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энергосберегающие, что привело к экономии.</w:t>
      </w:r>
    </w:p>
    <w:p w:rsidR="00083D6F" w:rsidRPr="00E16276" w:rsidRDefault="00083D6F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6190" w:rsidRPr="00E16276" w:rsidRDefault="00DF550E" w:rsidP="00083D6F">
      <w:pPr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8800070240, 88000S0240 “</w:t>
      </w:r>
      <w:r w:rsidR="00083D6F" w:rsidRPr="00E16276">
        <w:rPr>
          <w:rFonts w:ascii="Times New Roman" w:hAnsi="Times New Roman" w:cs="Times New Roman"/>
          <w:sz w:val="24"/>
          <w:szCs w:val="24"/>
        </w:rPr>
        <w:t xml:space="preserve"> Реализация инициативных проектов государственной программы Новосибирской области "Управление финансами в Новосибирской области"</w:t>
      </w:r>
      <w:proofErr w:type="gramStart"/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619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</w:t>
      </w:r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311,2</w:t>
      </w:r>
      <w:r w:rsidR="00DD619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кассовые расходы </w:t>
      </w:r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311,2</w:t>
      </w:r>
      <w:r w:rsidR="00DD619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</w:t>
      </w:r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ыс. рублей, что составляет 100% благоустройство мест захоронения.</w:t>
      </w:r>
    </w:p>
    <w:p w:rsidR="00DB4B24" w:rsidRPr="00E16276" w:rsidRDefault="00DB4B24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4B24" w:rsidRPr="00E16276" w:rsidRDefault="00DB4B24" w:rsidP="00DB4B24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8800070510 «</w:t>
      </w:r>
      <w:r w:rsidRPr="00E16276">
        <w:rPr>
          <w:rFonts w:ascii="Times New Roman" w:hAnsi="Times New Roman" w:cs="Times New Roman"/>
          <w:sz w:val="24"/>
          <w:szCs w:val="24"/>
        </w:rPr>
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Исполнение составило </w:t>
      </w:r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60,0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или 100% от плана </w:t>
      </w:r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60,0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</w:t>
      </w:r>
      <w:r w:rsidR="00083D6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ремонт памятника участникам ВОВ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046E1" w:rsidRPr="00E16276" w:rsidRDefault="002046E1" w:rsidP="002046E1">
      <w:pPr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8800006050 «</w:t>
      </w:r>
      <w:r w:rsidRPr="00E16276">
        <w:rPr>
          <w:rFonts w:ascii="Times New Roman" w:hAnsi="Times New Roman" w:cs="Times New Roman"/>
          <w:sz w:val="24"/>
          <w:szCs w:val="24"/>
        </w:rPr>
        <w:t>Прочие мероприятия по благоустройству поселений»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Исполнение составило 55,0 тыс. рублей или 100% от плана 55,0 тыс. рублей приобретение остановочного павильона.</w:t>
      </w:r>
    </w:p>
    <w:p w:rsidR="006E5CC4" w:rsidRPr="00E16276" w:rsidRDefault="00DD6190" w:rsidP="006E5CC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0801- </w:t>
      </w:r>
      <w:r w:rsidR="006E5CC4" w:rsidRPr="00E1627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Дворцы и дома культуры</w:t>
      </w:r>
    </w:p>
    <w:p w:rsidR="0033689D" w:rsidRPr="00E16276" w:rsidRDefault="0033689D" w:rsidP="0033689D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B2358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13 181,4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B2358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13 504,5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</w:t>
      </w:r>
      <w:r w:rsidR="00B04CD1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рублей, что соответствует </w:t>
      </w:r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97,6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  Расходы распределились следующим образом:</w:t>
      </w:r>
    </w:p>
    <w:p w:rsidR="0033689D" w:rsidRPr="00E16276" w:rsidRDefault="0033689D" w:rsidP="0033689D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89D" w:rsidRPr="00E16276" w:rsidRDefault="0033689D" w:rsidP="006E5CC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89D" w:rsidRPr="00E16276" w:rsidRDefault="0033689D" w:rsidP="0033689D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8"/>
        <w:gridCol w:w="1416"/>
        <w:gridCol w:w="126"/>
        <w:gridCol w:w="1129"/>
        <w:gridCol w:w="1119"/>
        <w:gridCol w:w="1403"/>
      </w:tblGrid>
      <w:tr w:rsidR="0033689D" w:rsidRPr="00E16276" w:rsidTr="00D01650">
        <w:tc>
          <w:tcPr>
            <w:tcW w:w="4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33689D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33689D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2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33689D" w:rsidRPr="00E16276" w:rsidRDefault="0033689D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33689D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119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33689D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403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33689D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33689D" w:rsidRPr="00E16276" w:rsidTr="00D01650"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AB0" w:rsidRPr="00E16276" w:rsidRDefault="00562AB0" w:rsidP="00562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Дворцы и дома культуры</w:t>
            </w:r>
          </w:p>
          <w:p w:rsidR="0033689D" w:rsidRPr="00E16276" w:rsidRDefault="0033689D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576C1A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88000044</w:t>
            </w:r>
            <w:r w:rsidR="00791B78"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33689D" w:rsidRPr="00E16276" w:rsidRDefault="0033689D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1771,5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4681,9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4358,8</w:t>
            </w:r>
          </w:p>
        </w:tc>
      </w:tr>
      <w:tr w:rsidR="0033689D" w:rsidRPr="00E16276" w:rsidTr="00D01650">
        <w:trPr>
          <w:trHeight w:val="523"/>
        </w:trPr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D01650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муниципальной программы «Комплексное развитие сельских территорий в </w:t>
            </w:r>
            <w:proofErr w:type="spellStart"/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Тогучинском</w:t>
            </w:r>
            <w:proofErr w:type="spellEnd"/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районе»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D01650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5600007950</w:t>
            </w:r>
          </w:p>
        </w:tc>
        <w:tc>
          <w:tcPr>
            <w:tcW w:w="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33689D" w:rsidRPr="00E16276" w:rsidRDefault="0033689D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3689D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6C1A" w:rsidRPr="00E16276" w:rsidTr="00D01650"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AB0" w:rsidRPr="00E16276" w:rsidRDefault="00562AB0" w:rsidP="00562A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  <w:p w:rsidR="00576C1A" w:rsidRPr="00E16276" w:rsidRDefault="00576C1A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576C1A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8800070510</w:t>
            </w:r>
          </w:p>
        </w:tc>
        <w:tc>
          <w:tcPr>
            <w:tcW w:w="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576C1A" w:rsidRPr="00E16276" w:rsidRDefault="00576C1A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8502,6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8822,6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D01650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8822,6</w:t>
            </w:r>
          </w:p>
        </w:tc>
      </w:tr>
      <w:tr w:rsidR="00576C1A" w:rsidRPr="00E16276" w:rsidTr="00D01650">
        <w:trPr>
          <w:trHeight w:val="347"/>
        </w:trPr>
        <w:tc>
          <w:tcPr>
            <w:tcW w:w="4378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576C1A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576C1A" w:rsidP="0027105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576C1A" w:rsidRPr="00E16276" w:rsidRDefault="00576C1A" w:rsidP="00271058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D01650" w:rsidP="00271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10289,1</w:t>
            </w:r>
          </w:p>
        </w:tc>
        <w:tc>
          <w:tcPr>
            <w:tcW w:w="11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D01650" w:rsidP="00271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13504,5</w:t>
            </w:r>
          </w:p>
        </w:tc>
        <w:tc>
          <w:tcPr>
            <w:tcW w:w="140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6C1A" w:rsidRPr="00E16276" w:rsidRDefault="00D01650" w:rsidP="002710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13181,4</w:t>
            </w:r>
          </w:p>
        </w:tc>
      </w:tr>
    </w:tbl>
    <w:p w:rsidR="0033689D" w:rsidRPr="00E16276" w:rsidRDefault="0033689D" w:rsidP="006E5CC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28F2" w:rsidRPr="00E16276" w:rsidRDefault="00140333" w:rsidP="005328F2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ЦСР 8800004400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4358,8</w:t>
      </w:r>
      <w:r w:rsidR="000F1BEF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тыс. рублей, при плане </w:t>
      </w:r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4681,9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</w:t>
      </w:r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93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%. Отклонения от плана– </w:t>
      </w:r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323,1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сложилось в связи с экономией: по услугам связи </w:t>
      </w:r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42,5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оплата произведена по факту оказанной услуги,</w:t>
      </w:r>
      <w:r w:rsidR="00E112A9"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план завышен;</w:t>
      </w:r>
      <w:r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E1627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</w:t>
      </w:r>
      <w:r w:rsidR="0022205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оплате за потреблённые коммунальные услуги </w:t>
      </w:r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199,4</w:t>
      </w:r>
      <w:r w:rsidR="0022205C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 в связи с отсутствием актов выполненных работ и сложившейся экономией по принятым договорным обязательствам, оплата за декабрь будет произведена в январ</w:t>
      </w:r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е, согласно выставленных актов; по услугам охраны 13,2 тыс. рублей согласно выставленных актов, завышен план; по диспансеризации 28,9 тыс. рублей  завышен план;</w:t>
      </w:r>
      <w:proofErr w:type="gramEnd"/>
      <w:r w:rsidR="00E112A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налогам 23,0 тыс. рублей </w:t>
      </w:r>
      <w:r w:rsidR="005328F2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отменен  налог на движимое имущество организаций, уменьшение налогооблагаемой базы,</w:t>
      </w:r>
      <w:r w:rsidR="000F031A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предрейсовые 2,8 тыс. рублей </w:t>
      </w:r>
      <w:proofErr w:type="gramStart"/>
      <w:r w:rsidR="000F031A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</w:t>
      </w:r>
      <w:proofErr w:type="gramEnd"/>
      <w:r w:rsidR="000F031A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выставленных актов, договор заключён с марта; ГСМ 9,3 тыс. рублей в связи с фактической потребностью.</w:t>
      </w:r>
    </w:p>
    <w:p w:rsidR="003B5A96" w:rsidRPr="00E16276" w:rsidRDefault="003B5A96" w:rsidP="0059274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ЦСР 8800070510 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80039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8822,6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800395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8822,6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что соответствует 100 % выплата заработной платы и начисления на з/плату.</w:t>
      </w:r>
    </w:p>
    <w:p w:rsidR="00592745" w:rsidRPr="00E16276" w:rsidRDefault="00592745" w:rsidP="0059274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увеличились по сравнению с 2021 годом, в связи с тем, что все расходы по автомобилю перенесены с раздела 01 04 . </w:t>
      </w:r>
      <w:proofErr w:type="gramStart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ГСМ, предрейсовые, ОСАГО, зарплата водителя)</w:t>
      </w:r>
    </w:p>
    <w:p w:rsidR="003250D9" w:rsidRPr="00E16276" w:rsidRDefault="003250D9" w:rsidP="003250D9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Рзд</w:t>
      </w:r>
      <w:proofErr w:type="spellEnd"/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1001-Пенсионное обеспечение</w:t>
      </w:r>
    </w:p>
    <w:p w:rsidR="003250D9" w:rsidRPr="00E16276" w:rsidRDefault="003250D9" w:rsidP="003250D9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Расходы составили </w:t>
      </w:r>
      <w:r w:rsidR="00D21AA3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400,4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рублей, при плане </w:t>
      </w:r>
      <w:r w:rsidR="00D21AA3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416,8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</w:t>
      </w:r>
      <w:r w:rsidR="00D7386B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 рублей, что соответствует</w:t>
      </w:r>
      <w:r w:rsidR="00D21AA3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96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                                                                                                                                                                                                                                                             (тыс. рублей)</w:t>
      </w:r>
    </w:p>
    <w:tbl>
      <w:tblPr>
        <w:tblW w:w="957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1416"/>
        <w:gridCol w:w="302"/>
        <w:gridCol w:w="930"/>
        <w:gridCol w:w="1095"/>
        <w:gridCol w:w="1361"/>
      </w:tblGrid>
      <w:tr w:rsidR="003250D9" w:rsidRPr="00E16276" w:rsidTr="00D37077">
        <w:tc>
          <w:tcPr>
            <w:tcW w:w="44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6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302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3250D9" w:rsidRPr="00E16276" w:rsidRDefault="003250D9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2021</w:t>
            </w:r>
          </w:p>
        </w:tc>
        <w:tc>
          <w:tcPr>
            <w:tcW w:w="109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 2022</w:t>
            </w:r>
          </w:p>
        </w:tc>
        <w:tc>
          <w:tcPr>
            <w:tcW w:w="136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D37077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 2022</w:t>
            </w:r>
          </w:p>
        </w:tc>
      </w:tr>
      <w:tr w:rsidR="003250D9" w:rsidRPr="00E16276" w:rsidTr="00D37077"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325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  <w:p w:rsidR="003250D9" w:rsidRPr="00E16276" w:rsidRDefault="003250D9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3250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8800004910</w:t>
            </w:r>
          </w:p>
          <w:p w:rsidR="003250D9" w:rsidRPr="00E16276" w:rsidRDefault="003250D9" w:rsidP="00D37077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3250D9" w:rsidRPr="00E16276" w:rsidRDefault="003250D9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D21AA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270,1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D21AA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416,8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D21AA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400,4</w:t>
            </w:r>
          </w:p>
        </w:tc>
      </w:tr>
      <w:tr w:rsidR="003250D9" w:rsidRPr="00E16276" w:rsidTr="00D37077">
        <w:trPr>
          <w:trHeight w:val="347"/>
        </w:trPr>
        <w:tc>
          <w:tcPr>
            <w:tcW w:w="446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6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3250D9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162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2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</w:tcPr>
          <w:p w:rsidR="003250D9" w:rsidRPr="00E16276" w:rsidRDefault="003250D9" w:rsidP="00D37077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D21AA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270,1</w:t>
            </w:r>
          </w:p>
        </w:tc>
        <w:tc>
          <w:tcPr>
            <w:tcW w:w="109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D21AA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416,8</w:t>
            </w:r>
          </w:p>
        </w:tc>
        <w:tc>
          <w:tcPr>
            <w:tcW w:w="136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50D9" w:rsidRPr="00E16276" w:rsidRDefault="00D21AA3" w:rsidP="00D370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6276">
              <w:rPr>
                <w:rFonts w:ascii="Times New Roman" w:hAnsi="Times New Roman" w:cs="Times New Roman"/>
                <w:sz w:val="24"/>
                <w:szCs w:val="24"/>
              </w:rPr>
              <w:t>400,4</w:t>
            </w:r>
          </w:p>
        </w:tc>
      </w:tr>
    </w:tbl>
    <w:p w:rsidR="003250D9" w:rsidRPr="00E16276" w:rsidRDefault="003250D9" w:rsidP="003250D9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Расходы распределились следующим образом:</w:t>
      </w:r>
    </w:p>
    <w:p w:rsidR="003250D9" w:rsidRPr="00E16276" w:rsidRDefault="003250D9" w:rsidP="003250D9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lastRenderedPageBreak/>
        <w:t> </w:t>
      </w:r>
      <w:r w:rsidRPr="00E1627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ЦСР 8800004910</w:t>
      </w:r>
      <w:r w:rsidRPr="00E1627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отражены расходы на  оплату пенсии – </w:t>
      </w:r>
      <w:r w:rsidR="00D21AA3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400,4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тыс. рублей; оплата произведена </w:t>
      </w:r>
      <w:proofErr w:type="gramStart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</w:t>
      </w:r>
      <w:proofErr w:type="gramEnd"/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предоставленных справок.</w:t>
      </w:r>
    </w:p>
    <w:p w:rsidR="00C1603E" w:rsidRPr="00E16276" w:rsidRDefault="00C1603E" w:rsidP="003250D9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Увеличение по сравнению с 2021 годом, в связи с выходом на пенсию специалиста.</w:t>
      </w:r>
    </w:p>
    <w:p w:rsidR="00293200" w:rsidRPr="00E16276" w:rsidRDefault="00AE6F22" w:rsidP="00AE6F22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DF550E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Источники финансирования дефицита бюджета</w:t>
      </w:r>
    </w:p>
    <w:p w:rsidR="00293200" w:rsidRPr="00E16276" w:rsidRDefault="00DF550E" w:rsidP="005E6910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 исполнен с профицитом </w:t>
      </w:r>
      <w:r w:rsidR="00AC675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878,5  </w:t>
      </w:r>
      <w:r w:rsidR="005E6910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тыс. рублей.</w:t>
      </w:r>
    </w:p>
    <w:p w:rsidR="00E16276" w:rsidRPr="00E16276" w:rsidRDefault="00DF550E" w:rsidP="00E16276">
      <w:pPr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E16276" w:rsidRPr="00E16276">
        <w:rPr>
          <w:rFonts w:ascii="Times New Roman" w:hAnsi="Times New Roman" w:cs="Times New Roman"/>
          <w:b/>
          <w:color w:val="000000"/>
          <w:sz w:val="24"/>
          <w:szCs w:val="24"/>
        </w:rPr>
        <w:t>Остаток на счетах на 01.01.2023 составляет   2803271,94  руб. Остатки целевых средств на расчетном счете отсутствует.</w:t>
      </w:r>
    </w:p>
    <w:p w:rsidR="00293200" w:rsidRPr="00E16276" w:rsidRDefault="00293200">
      <w:pPr>
        <w:spacing w:before="100" w:beforeAutospacing="1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3200" w:rsidRPr="00E16276" w:rsidRDefault="00DF55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Раздел 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«Анали</w:t>
      </w:r>
      <w:r w:rsidR="00271058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 показателей бухгалтерской отчё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тности субъекта бюджетной </w:t>
      </w:r>
      <w:r w:rsidR="00271058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отчё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тности»</w:t>
      </w:r>
    </w:p>
    <w:p w:rsidR="00CC2865" w:rsidRPr="00E16276" w:rsidRDefault="00CC2865" w:rsidP="00CC2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нефинансовых активов из бюджета администрации </w:t>
      </w:r>
      <w:r w:rsidR="00CD4AD4"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</w:t>
      </w: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сельсовета Тогучинского района Новосибирской области в другие бюджеты бюджетной системы Российской Федерации в отчётном финансовом году не производилась.</w:t>
      </w:r>
    </w:p>
    <w:p w:rsidR="00CC2865" w:rsidRPr="00E16276" w:rsidRDefault="00CC2865" w:rsidP="00CC2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Поступлений нефинансовых активов от других бюджетов бюджетной системы Российской Федерации в отчётном периоде не получено.</w:t>
      </w:r>
    </w:p>
    <w:p w:rsidR="00CC2865" w:rsidRPr="00E16276" w:rsidRDefault="00CC2865" w:rsidP="00CC2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C2865" w:rsidRPr="00E16276" w:rsidRDefault="00CC2865" w:rsidP="00CC28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1627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Форма 0503169 «Сведения по дебиторской и кредиторской задолженности.</w:t>
      </w:r>
    </w:p>
    <w:p w:rsidR="00CC2865" w:rsidRPr="00E16276" w:rsidRDefault="00CC2865" w:rsidP="00CC28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E16276" w:rsidRPr="00B93E61" w:rsidRDefault="00E16276" w:rsidP="00E16276">
      <w:pPr>
        <w:ind w:firstLine="70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93E61">
        <w:rPr>
          <w:rFonts w:ascii="Times New Roman" w:hAnsi="Times New Roman" w:cs="Times New Roman"/>
          <w:b/>
          <w:sz w:val="24"/>
          <w:szCs w:val="24"/>
          <w:u w:val="single"/>
        </w:rPr>
        <w:t>Дебиторская задолженность на 01.01.2023 г</w:t>
      </w:r>
      <w:r w:rsidRPr="00B93E61">
        <w:rPr>
          <w:rFonts w:ascii="Times New Roman" w:hAnsi="Times New Roman" w:cs="Times New Roman"/>
          <w:b/>
          <w:sz w:val="24"/>
          <w:szCs w:val="24"/>
        </w:rPr>
        <w:t>.</w:t>
      </w:r>
      <w:r w:rsidRPr="00B93E61">
        <w:rPr>
          <w:rFonts w:ascii="Times New Roman" w:hAnsi="Times New Roman" w:cs="Times New Roman"/>
          <w:sz w:val="24"/>
          <w:szCs w:val="24"/>
        </w:rPr>
        <w:t xml:space="preserve"> –</w:t>
      </w:r>
      <w:r w:rsidR="00B93E61" w:rsidRPr="00B93E61">
        <w:rPr>
          <w:rFonts w:ascii="Times New Roman" w:hAnsi="Times New Roman" w:cs="Times New Roman"/>
          <w:sz w:val="24"/>
          <w:szCs w:val="24"/>
        </w:rPr>
        <w:t>22462339,05</w:t>
      </w:r>
    </w:p>
    <w:p w:rsidR="00293200" w:rsidRPr="00E16276" w:rsidRDefault="00E16276" w:rsidP="00E16276">
      <w:pPr>
        <w:ind w:firstLine="708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B93E61">
        <w:rPr>
          <w:rFonts w:ascii="Times New Roman" w:hAnsi="Times New Roman" w:cs="Times New Roman"/>
          <w:b/>
          <w:sz w:val="24"/>
          <w:szCs w:val="24"/>
          <w:u w:val="single"/>
        </w:rPr>
        <w:t>Кредиторская задолженность на 01.01.2023 г.</w:t>
      </w:r>
      <w:r w:rsidRPr="00B93E61">
        <w:rPr>
          <w:rFonts w:ascii="Times New Roman" w:hAnsi="Times New Roman" w:cs="Times New Roman"/>
          <w:sz w:val="24"/>
          <w:szCs w:val="24"/>
        </w:rPr>
        <w:t xml:space="preserve"> –</w:t>
      </w:r>
      <w:r w:rsidR="00B93E61" w:rsidRPr="00B93E61">
        <w:rPr>
          <w:rFonts w:ascii="Times New Roman" w:hAnsi="Times New Roman" w:cs="Times New Roman"/>
          <w:sz w:val="24"/>
          <w:szCs w:val="24"/>
        </w:rPr>
        <w:t>22232396,19</w:t>
      </w:r>
    </w:p>
    <w:p w:rsidR="00293200" w:rsidRPr="00E16276" w:rsidRDefault="00DF550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 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"Прочие вопросы деят</w:t>
      </w:r>
      <w:r w:rsidR="00271058"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ельности субъекта бюджетной отчё</w:t>
      </w: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тности"</w:t>
      </w:r>
    </w:p>
    <w:p w:rsidR="00293200" w:rsidRPr="00E16276" w:rsidRDefault="00DF550E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 рамках осуществления финансового контроля проверки осуществлялись: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экспертиз</w:t>
      </w:r>
      <w:r w:rsidR="001C3E3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проекта бюджета </w:t>
      </w:r>
      <w:r w:rsidR="00CD4AD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Тогучинского района Новосибирской области на 2023 год и плановый период 2024 и 2025 годов.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Заключения, замечания, рекомендации доведены до главы поселения, руководителей проверяемых учреждений.</w:t>
      </w:r>
    </w:p>
    <w:p w:rsidR="00293200" w:rsidRPr="00E16276" w:rsidRDefault="00DF550E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Главным администратором средств бюджета </w:t>
      </w:r>
      <w:r w:rsidR="00CD4AD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  Тогучинского района, а также подведомственными ему получателями бюджетных средств (муниципальными учреждениями) проведена инвентаризация в целях подтверждения по</w:t>
      </w:r>
      <w:r w:rsidR="00AE6F22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казателей годовой бюджетной отчё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тности.</w:t>
      </w:r>
      <w:r w:rsidR="0064117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3E3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Распоряжение</w:t>
      </w:r>
      <w:r w:rsidR="0064117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CD4AD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95</w:t>
      </w:r>
      <w:r w:rsidR="001C3E39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19.10</w:t>
      </w:r>
      <w:r w:rsidR="0064117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.2022 в администрации </w:t>
      </w:r>
      <w:r w:rsidR="00CD4AD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Сурковского</w:t>
      </w:r>
      <w:r w:rsidR="0064117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сельсовета. Приказ № </w:t>
      </w:r>
      <w:r w:rsidR="00CD4AD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32</w:t>
      </w:r>
      <w:r w:rsidR="0064117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</w:t>
      </w:r>
      <w:r w:rsidR="00CD4AD4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4117D"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.10.2022 года в КДЦ.</w:t>
      </w:r>
      <w:r w:rsidRPr="00E16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Расхождений по результатам инвентаризации не выявлено.</w:t>
      </w:r>
    </w:p>
    <w:p w:rsidR="00E16276" w:rsidRDefault="00E16276" w:rsidP="00E1627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276" w:rsidRPr="00E16276" w:rsidRDefault="00E16276" w:rsidP="00E16276">
      <w:pPr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hAnsi="Times New Roman" w:cs="Times New Roman"/>
          <w:sz w:val="24"/>
          <w:szCs w:val="24"/>
        </w:rPr>
        <w:t>Получено имущество от администрации Тогучинского района на сумму-12 880 934.60 руб</w:t>
      </w:r>
      <w:proofErr w:type="gramStart"/>
      <w:r w:rsidRPr="00E1627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E16276">
        <w:rPr>
          <w:rFonts w:ascii="Times New Roman" w:hAnsi="Times New Roman" w:cs="Times New Roman"/>
          <w:color w:val="000000"/>
          <w:sz w:val="24"/>
          <w:szCs w:val="24"/>
        </w:rPr>
        <w:t>Земельный участок НСО,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16276">
        <w:rPr>
          <w:rFonts w:ascii="Times New Roman" w:hAnsi="Times New Roman" w:cs="Times New Roman"/>
          <w:color w:val="000000"/>
          <w:sz w:val="24"/>
          <w:szCs w:val="24"/>
        </w:rPr>
        <w:t>Тогучинский</w:t>
      </w:r>
      <w:proofErr w:type="spellEnd"/>
      <w:r w:rsidRPr="00E16276">
        <w:rPr>
          <w:rFonts w:ascii="Times New Roman" w:hAnsi="Times New Roman" w:cs="Times New Roman"/>
          <w:color w:val="000000"/>
          <w:sz w:val="24"/>
          <w:szCs w:val="24"/>
        </w:rPr>
        <w:t xml:space="preserve"> район 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д.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Долгово 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ул.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Школьная д.2- 3 427 491,97 руб., Нежилое здание НСО,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16276">
        <w:rPr>
          <w:rFonts w:ascii="Times New Roman" w:hAnsi="Times New Roman" w:cs="Times New Roman"/>
          <w:color w:val="000000"/>
          <w:sz w:val="24"/>
          <w:szCs w:val="24"/>
        </w:rPr>
        <w:t>Тогучинский</w:t>
      </w:r>
      <w:proofErr w:type="spellEnd"/>
      <w:r w:rsidRPr="00E16276">
        <w:rPr>
          <w:rFonts w:ascii="Times New Roman" w:hAnsi="Times New Roman" w:cs="Times New Roman"/>
          <w:color w:val="000000"/>
          <w:sz w:val="24"/>
          <w:szCs w:val="24"/>
        </w:rPr>
        <w:t xml:space="preserve"> район,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д.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Долгово,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16276">
        <w:rPr>
          <w:rFonts w:ascii="Times New Roman" w:hAnsi="Times New Roman" w:cs="Times New Roman"/>
          <w:color w:val="000000"/>
          <w:sz w:val="24"/>
          <w:szCs w:val="24"/>
        </w:rPr>
        <w:t>ул</w:t>
      </w:r>
      <w:proofErr w:type="spellEnd"/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.Школьная ,д.2- 1 731 280,00, 54:24:050402:8Земельный участок НСО,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16276">
        <w:rPr>
          <w:rFonts w:ascii="Times New Roman" w:hAnsi="Times New Roman" w:cs="Times New Roman"/>
          <w:color w:val="000000"/>
          <w:sz w:val="24"/>
          <w:szCs w:val="24"/>
        </w:rPr>
        <w:t>Тогучинский</w:t>
      </w:r>
      <w:proofErr w:type="spellEnd"/>
      <w:r w:rsidRPr="00E16276">
        <w:rPr>
          <w:rFonts w:ascii="Times New Roman" w:hAnsi="Times New Roman" w:cs="Times New Roman"/>
          <w:color w:val="000000"/>
          <w:sz w:val="24"/>
          <w:szCs w:val="24"/>
        </w:rPr>
        <w:t xml:space="preserve"> район,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д.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Долгово,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6276">
        <w:rPr>
          <w:rFonts w:ascii="Times New Roman" w:hAnsi="Times New Roman" w:cs="Times New Roman"/>
          <w:color w:val="000000"/>
          <w:sz w:val="24"/>
          <w:szCs w:val="24"/>
        </w:rPr>
        <w:t>ул.</w:t>
      </w:r>
      <w:r w:rsidR="00C12D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16276">
        <w:rPr>
          <w:rFonts w:ascii="Times New Roman" w:hAnsi="Times New Roman" w:cs="Times New Roman"/>
          <w:color w:val="000000"/>
          <w:sz w:val="24"/>
          <w:szCs w:val="24"/>
        </w:rPr>
        <w:t>Шкльная</w:t>
      </w:r>
      <w:proofErr w:type="spellEnd"/>
      <w:r w:rsidRPr="00E16276">
        <w:rPr>
          <w:rFonts w:ascii="Times New Roman" w:hAnsi="Times New Roman" w:cs="Times New Roman"/>
          <w:color w:val="000000"/>
          <w:sz w:val="24"/>
          <w:szCs w:val="24"/>
        </w:rPr>
        <w:t xml:space="preserve"> д.2о-7 722 162,63.)</w:t>
      </w:r>
    </w:p>
    <w:p w:rsidR="00E16276" w:rsidRPr="00E16276" w:rsidRDefault="00E16276" w:rsidP="00E16276">
      <w:pPr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hAnsi="Times New Roman" w:cs="Times New Roman"/>
          <w:sz w:val="24"/>
          <w:szCs w:val="24"/>
        </w:rPr>
        <w:lastRenderedPageBreak/>
        <w:t>Поставлены  на баланс жилые дома (жил фонд</w:t>
      </w:r>
      <w:proofErr w:type="gramStart"/>
      <w:r w:rsidRPr="00E16276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E16276">
        <w:rPr>
          <w:rFonts w:ascii="Times New Roman" w:hAnsi="Times New Roman" w:cs="Times New Roman"/>
          <w:sz w:val="24"/>
          <w:szCs w:val="24"/>
        </w:rPr>
        <w:t>а сумму-7045489,36руб.</w:t>
      </w:r>
    </w:p>
    <w:p w:rsidR="00E16276" w:rsidRPr="00E16276" w:rsidRDefault="00E16276" w:rsidP="00E16276">
      <w:pPr>
        <w:jc w:val="both"/>
        <w:rPr>
          <w:rFonts w:ascii="Times New Roman" w:hAnsi="Times New Roman" w:cs="Times New Roman"/>
          <w:sz w:val="24"/>
          <w:szCs w:val="24"/>
        </w:rPr>
      </w:pPr>
      <w:r w:rsidRPr="00E16276">
        <w:rPr>
          <w:rFonts w:ascii="Times New Roman" w:hAnsi="Times New Roman" w:cs="Times New Roman"/>
          <w:sz w:val="24"/>
          <w:szCs w:val="24"/>
        </w:rPr>
        <w:t>Начислена амортизация за 2022год на сумму-279925,20</w:t>
      </w:r>
    </w:p>
    <w:p w:rsidR="00EE1F1C" w:rsidRPr="00E16276" w:rsidRDefault="00CD4AD4" w:rsidP="00EE1F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16276">
        <w:rPr>
          <w:rFonts w:ascii="Times New Roman" w:eastAsia="Calibri" w:hAnsi="Times New Roman" w:cs="Times New Roman"/>
          <w:b/>
          <w:bCs/>
          <w:sz w:val="24"/>
          <w:szCs w:val="24"/>
        </w:rPr>
        <w:t>Сурковская</w:t>
      </w:r>
      <w:proofErr w:type="spellEnd"/>
      <w:r w:rsidR="00EE1F1C" w:rsidRPr="00E1627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администрация  в своей деятельности использует: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E16276">
        <w:rPr>
          <w:rFonts w:ascii="Times New Roman" w:eastAsia="Calibri" w:hAnsi="Times New Roman" w:cs="Times New Roman"/>
          <w:bCs/>
          <w:sz w:val="24"/>
          <w:szCs w:val="24"/>
        </w:rPr>
        <w:t>– Справочная «</w:t>
      </w:r>
      <w:proofErr w:type="spellStart"/>
      <w:r w:rsidRPr="00E16276">
        <w:rPr>
          <w:rFonts w:ascii="Times New Roman" w:eastAsia="Calibri" w:hAnsi="Times New Roman" w:cs="Times New Roman"/>
          <w:bCs/>
          <w:sz w:val="24"/>
          <w:szCs w:val="24"/>
        </w:rPr>
        <w:t>Консультантъ</w:t>
      </w:r>
      <w:proofErr w:type="spellEnd"/>
      <w:r w:rsidRPr="00E16276">
        <w:rPr>
          <w:rFonts w:ascii="Times New Roman" w:eastAsia="Calibri" w:hAnsi="Times New Roman" w:cs="Times New Roman"/>
          <w:bCs/>
          <w:sz w:val="24"/>
          <w:szCs w:val="24"/>
        </w:rPr>
        <w:t>»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E16276">
        <w:rPr>
          <w:rFonts w:ascii="Times New Roman" w:eastAsia="Calibri" w:hAnsi="Times New Roman" w:cs="Times New Roman"/>
          <w:bCs/>
          <w:sz w:val="24"/>
          <w:szCs w:val="24"/>
        </w:rPr>
        <w:t>– «В</w:t>
      </w:r>
      <w:proofErr w:type="spellStart"/>
      <w:r w:rsidRPr="00E16276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Smeta</w:t>
      </w:r>
      <w:proofErr w:type="spellEnd"/>
      <w:r w:rsidRPr="00E16276">
        <w:rPr>
          <w:rFonts w:ascii="Times New Roman" w:eastAsia="Calibri" w:hAnsi="Times New Roman" w:cs="Times New Roman"/>
          <w:bCs/>
          <w:sz w:val="24"/>
          <w:szCs w:val="24"/>
        </w:rPr>
        <w:t>-НП-2011.3,0»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bCs/>
          <w:sz w:val="24"/>
          <w:szCs w:val="24"/>
        </w:rPr>
      </w:pPr>
      <w:r w:rsidRPr="00E16276">
        <w:rPr>
          <w:rFonts w:ascii="Times New Roman" w:eastAsia="Calibri" w:hAnsi="Times New Roman" w:cs="Times New Roman"/>
          <w:bCs/>
          <w:sz w:val="24"/>
          <w:szCs w:val="24"/>
        </w:rPr>
        <w:t>– «СБИС++» – электронный документооборот с налоговыми службами и Росстатом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16276">
        <w:rPr>
          <w:rFonts w:ascii="Times New Roman" w:eastAsia="Calibri" w:hAnsi="Times New Roman" w:cs="Times New Roman"/>
          <w:bCs/>
          <w:sz w:val="24"/>
          <w:szCs w:val="24"/>
        </w:rPr>
        <w:t>– «СУФД» – электронный д</w:t>
      </w:r>
      <w:r w:rsidRPr="00E16276">
        <w:rPr>
          <w:rFonts w:ascii="Times New Roman" w:eastAsia="Calibri" w:hAnsi="Times New Roman" w:cs="Times New Roman"/>
          <w:sz w:val="24"/>
          <w:szCs w:val="24"/>
        </w:rPr>
        <w:t>окументооборот с федеральным казначейством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16276">
        <w:rPr>
          <w:rFonts w:ascii="Times New Roman" w:eastAsia="Calibri" w:hAnsi="Times New Roman" w:cs="Times New Roman"/>
          <w:sz w:val="24"/>
          <w:szCs w:val="24"/>
        </w:rPr>
        <w:t>– «Клиент Левобережный банк» – электронный документооборот с ПАО банк Левобережный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16276">
        <w:rPr>
          <w:rFonts w:ascii="Times New Roman" w:eastAsia="Calibri" w:hAnsi="Times New Roman" w:cs="Times New Roman"/>
          <w:sz w:val="24"/>
          <w:szCs w:val="24"/>
        </w:rPr>
        <w:t>– «</w:t>
      </w:r>
      <w:proofErr w:type="spellStart"/>
      <w:r w:rsidRPr="00E16276">
        <w:rPr>
          <w:rFonts w:ascii="Times New Roman" w:eastAsia="Calibri" w:hAnsi="Times New Roman" w:cs="Times New Roman"/>
          <w:sz w:val="24"/>
          <w:szCs w:val="24"/>
          <w:lang w:val="en-US"/>
        </w:rPr>
        <w:t>checkXML</w:t>
      </w:r>
      <w:proofErr w:type="spellEnd"/>
      <w:r w:rsidRPr="00E16276">
        <w:rPr>
          <w:rFonts w:ascii="Times New Roman" w:eastAsia="Calibri" w:hAnsi="Times New Roman" w:cs="Times New Roman"/>
          <w:sz w:val="24"/>
          <w:szCs w:val="24"/>
        </w:rPr>
        <w:t>» – проверочная программа по предоставлению сведений в ПФ РФ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16276">
        <w:rPr>
          <w:rFonts w:ascii="Times New Roman" w:eastAsia="Calibri" w:hAnsi="Times New Roman" w:cs="Times New Roman"/>
          <w:sz w:val="24"/>
          <w:szCs w:val="24"/>
        </w:rPr>
        <w:t xml:space="preserve">– «Крипто ПРО </w:t>
      </w:r>
      <w:r w:rsidRPr="00E16276">
        <w:rPr>
          <w:rFonts w:ascii="Times New Roman" w:eastAsia="Calibri" w:hAnsi="Times New Roman" w:cs="Times New Roman"/>
          <w:sz w:val="24"/>
          <w:szCs w:val="24"/>
          <w:lang w:val="en-US"/>
        </w:rPr>
        <w:t>CSP</w:t>
      </w:r>
      <w:r w:rsidRPr="00E16276">
        <w:rPr>
          <w:rFonts w:ascii="Times New Roman" w:eastAsia="Calibri" w:hAnsi="Times New Roman" w:cs="Times New Roman"/>
          <w:sz w:val="24"/>
          <w:szCs w:val="24"/>
        </w:rPr>
        <w:t>» – электронный документооборот с федеральным казначейством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16276">
        <w:rPr>
          <w:rFonts w:ascii="Times New Roman" w:eastAsia="Calibri" w:hAnsi="Times New Roman" w:cs="Times New Roman"/>
          <w:sz w:val="24"/>
          <w:szCs w:val="24"/>
        </w:rPr>
        <w:t>– «Континент – АП» – электронный документооборот с федеральным казначейством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16276">
        <w:rPr>
          <w:rFonts w:ascii="Times New Roman" w:eastAsia="Calibri" w:hAnsi="Times New Roman" w:cs="Times New Roman"/>
          <w:sz w:val="24"/>
          <w:szCs w:val="24"/>
        </w:rPr>
        <w:t>-</w:t>
      </w:r>
      <w:proofErr w:type="gramStart"/>
      <w:r w:rsidRPr="00E16276">
        <w:rPr>
          <w:rFonts w:ascii="Times New Roman" w:eastAsia="Calibri" w:hAnsi="Times New Roman" w:cs="Times New Roman"/>
          <w:sz w:val="24"/>
          <w:szCs w:val="24"/>
        </w:rPr>
        <w:t>УРМ АС</w:t>
      </w:r>
      <w:proofErr w:type="gramEnd"/>
      <w:r w:rsidRPr="00E16276">
        <w:rPr>
          <w:rFonts w:ascii="Times New Roman" w:eastAsia="Calibri" w:hAnsi="Times New Roman" w:cs="Times New Roman"/>
          <w:sz w:val="24"/>
          <w:szCs w:val="24"/>
        </w:rPr>
        <w:t xml:space="preserve"> «Бюджет» - электронный документооборот для размещения заявок на финансирование</w:t>
      </w:r>
    </w:p>
    <w:p w:rsidR="00EE1F1C" w:rsidRPr="00E16276" w:rsidRDefault="00EE1F1C" w:rsidP="00EE1F1C">
      <w:pPr>
        <w:spacing w:after="16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E16276">
        <w:rPr>
          <w:rFonts w:ascii="Times New Roman" w:eastAsia="Calibri" w:hAnsi="Times New Roman" w:cs="Times New Roman"/>
          <w:sz w:val="24"/>
          <w:szCs w:val="24"/>
        </w:rPr>
        <w:t>– «</w:t>
      </w:r>
      <w:r w:rsidRPr="00E16276">
        <w:rPr>
          <w:rFonts w:ascii="Times New Roman" w:eastAsia="Calibri" w:hAnsi="Times New Roman" w:cs="Times New Roman"/>
          <w:sz w:val="24"/>
          <w:szCs w:val="24"/>
          <w:lang w:val="en-US"/>
        </w:rPr>
        <w:t>WEB</w:t>
      </w:r>
      <w:r w:rsidRPr="00E16276">
        <w:rPr>
          <w:rFonts w:ascii="Times New Roman" w:eastAsia="Calibri" w:hAnsi="Times New Roman" w:cs="Times New Roman"/>
          <w:sz w:val="24"/>
          <w:szCs w:val="24"/>
        </w:rPr>
        <w:t xml:space="preserve"> Свод» – электронны</w:t>
      </w:r>
      <w:r w:rsidR="00CD4AD4" w:rsidRPr="00E16276">
        <w:rPr>
          <w:rFonts w:ascii="Times New Roman" w:eastAsia="Calibri" w:hAnsi="Times New Roman" w:cs="Times New Roman"/>
          <w:sz w:val="24"/>
          <w:szCs w:val="24"/>
        </w:rPr>
        <w:t>й документооборот для сдачи отчё</w:t>
      </w:r>
      <w:r w:rsidRPr="00E16276">
        <w:rPr>
          <w:rFonts w:ascii="Times New Roman" w:eastAsia="Calibri" w:hAnsi="Times New Roman" w:cs="Times New Roman"/>
          <w:sz w:val="24"/>
          <w:szCs w:val="24"/>
        </w:rPr>
        <w:t>тности</w:t>
      </w:r>
    </w:p>
    <w:p w:rsidR="00EE1F1C" w:rsidRPr="00E16276" w:rsidRDefault="00EE1F1C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EE1F1C" w:rsidRPr="00E16276">
      <w:head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B1E" w:rsidRDefault="008B4B1E">
      <w:pPr>
        <w:spacing w:after="0" w:line="240" w:lineRule="auto"/>
      </w:pPr>
      <w:r>
        <w:separator/>
      </w:r>
    </w:p>
  </w:endnote>
  <w:endnote w:type="continuationSeparator" w:id="0">
    <w:p w:rsidR="008B4B1E" w:rsidRDefault="008B4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B1E" w:rsidRDefault="008B4B1E">
      <w:pPr>
        <w:spacing w:after="0" w:line="240" w:lineRule="auto"/>
      </w:pPr>
      <w:r>
        <w:separator/>
      </w:r>
    </w:p>
  </w:footnote>
  <w:footnote w:type="continuationSeparator" w:id="0">
    <w:p w:rsidR="008B4B1E" w:rsidRDefault="008B4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4B1E" w:rsidRDefault="008B4B1E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200"/>
    <w:rsid w:val="00047C51"/>
    <w:rsid w:val="00051FB9"/>
    <w:rsid w:val="00062C18"/>
    <w:rsid w:val="00083D6F"/>
    <w:rsid w:val="000A56F6"/>
    <w:rsid w:val="000E7C77"/>
    <w:rsid w:val="000F031A"/>
    <w:rsid w:val="000F1BEF"/>
    <w:rsid w:val="000F6440"/>
    <w:rsid w:val="0013040B"/>
    <w:rsid w:val="00131A5D"/>
    <w:rsid w:val="001327D8"/>
    <w:rsid w:val="00140333"/>
    <w:rsid w:val="00141B53"/>
    <w:rsid w:val="00153779"/>
    <w:rsid w:val="0016614B"/>
    <w:rsid w:val="00192E98"/>
    <w:rsid w:val="001C36F5"/>
    <w:rsid w:val="001C3E39"/>
    <w:rsid w:val="002046E1"/>
    <w:rsid w:val="00220B96"/>
    <w:rsid w:val="0022205C"/>
    <w:rsid w:val="00222BBA"/>
    <w:rsid w:val="00232A4D"/>
    <w:rsid w:val="00241119"/>
    <w:rsid w:val="00250DC0"/>
    <w:rsid w:val="002665BC"/>
    <w:rsid w:val="00271058"/>
    <w:rsid w:val="00276E42"/>
    <w:rsid w:val="00293200"/>
    <w:rsid w:val="00293B82"/>
    <w:rsid w:val="002C7274"/>
    <w:rsid w:val="0030353A"/>
    <w:rsid w:val="00303F49"/>
    <w:rsid w:val="00310690"/>
    <w:rsid w:val="00312D95"/>
    <w:rsid w:val="003250D9"/>
    <w:rsid w:val="00325BB6"/>
    <w:rsid w:val="00331797"/>
    <w:rsid w:val="0033689D"/>
    <w:rsid w:val="00363D75"/>
    <w:rsid w:val="00385CB0"/>
    <w:rsid w:val="003B1C0F"/>
    <w:rsid w:val="003B4544"/>
    <w:rsid w:val="003B5A96"/>
    <w:rsid w:val="003B6D88"/>
    <w:rsid w:val="003C04D2"/>
    <w:rsid w:val="003C6308"/>
    <w:rsid w:val="003E3F80"/>
    <w:rsid w:val="004015BA"/>
    <w:rsid w:val="00403970"/>
    <w:rsid w:val="00411CA6"/>
    <w:rsid w:val="0041227C"/>
    <w:rsid w:val="00420BEE"/>
    <w:rsid w:val="004345C4"/>
    <w:rsid w:val="004434B8"/>
    <w:rsid w:val="00453976"/>
    <w:rsid w:val="004561B4"/>
    <w:rsid w:val="004602D5"/>
    <w:rsid w:val="004A09A5"/>
    <w:rsid w:val="004A0A56"/>
    <w:rsid w:val="004A59D4"/>
    <w:rsid w:val="004B35DA"/>
    <w:rsid w:val="004B5AD6"/>
    <w:rsid w:val="004C4F88"/>
    <w:rsid w:val="004C6014"/>
    <w:rsid w:val="004D4915"/>
    <w:rsid w:val="004E032E"/>
    <w:rsid w:val="004E4D86"/>
    <w:rsid w:val="004F30D6"/>
    <w:rsid w:val="004F3332"/>
    <w:rsid w:val="00507523"/>
    <w:rsid w:val="005328F2"/>
    <w:rsid w:val="00562AB0"/>
    <w:rsid w:val="00576C1A"/>
    <w:rsid w:val="00581BD9"/>
    <w:rsid w:val="00592745"/>
    <w:rsid w:val="0059317B"/>
    <w:rsid w:val="005A35B8"/>
    <w:rsid w:val="005C3ECB"/>
    <w:rsid w:val="005E2116"/>
    <w:rsid w:val="005E50D8"/>
    <w:rsid w:val="005E6910"/>
    <w:rsid w:val="005E7837"/>
    <w:rsid w:val="00603EE9"/>
    <w:rsid w:val="00633310"/>
    <w:rsid w:val="00634C74"/>
    <w:rsid w:val="0064117D"/>
    <w:rsid w:val="00657F7E"/>
    <w:rsid w:val="00666A13"/>
    <w:rsid w:val="00680DC5"/>
    <w:rsid w:val="006A4108"/>
    <w:rsid w:val="006A7FFA"/>
    <w:rsid w:val="006B6DA7"/>
    <w:rsid w:val="006B7C1A"/>
    <w:rsid w:val="006E5CC4"/>
    <w:rsid w:val="006F1348"/>
    <w:rsid w:val="006F3904"/>
    <w:rsid w:val="0071115E"/>
    <w:rsid w:val="00713A19"/>
    <w:rsid w:val="00731B38"/>
    <w:rsid w:val="00751C94"/>
    <w:rsid w:val="00791B78"/>
    <w:rsid w:val="007B50BE"/>
    <w:rsid w:val="007C2909"/>
    <w:rsid w:val="007E6343"/>
    <w:rsid w:val="007F4B61"/>
    <w:rsid w:val="00800395"/>
    <w:rsid w:val="00804BC7"/>
    <w:rsid w:val="008226AC"/>
    <w:rsid w:val="00826636"/>
    <w:rsid w:val="008A628C"/>
    <w:rsid w:val="008B4B1E"/>
    <w:rsid w:val="008D7650"/>
    <w:rsid w:val="008F4920"/>
    <w:rsid w:val="00916C60"/>
    <w:rsid w:val="009202E3"/>
    <w:rsid w:val="00924777"/>
    <w:rsid w:val="009252FC"/>
    <w:rsid w:val="00934355"/>
    <w:rsid w:val="00935BE5"/>
    <w:rsid w:val="00936EE3"/>
    <w:rsid w:val="00941194"/>
    <w:rsid w:val="00984C9B"/>
    <w:rsid w:val="009B20CD"/>
    <w:rsid w:val="009E112E"/>
    <w:rsid w:val="009E1CEC"/>
    <w:rsid w:val="00A05936"/>
    <w:rsid w:val="00A13C44"/>
    <w:rsid w:val="00A156CC"/>
    <w:rsid w:val="00A161D9"/>
    <w:rsid w:val="00A23231"/>
    <w:rsid w:val="00A5335D"/>
    <w:rsid w:val="00A55326"/>
    <w:rsid w:val="00A62220"/>
    <w:rsid w:val="00A64AB2"/>
    <w:rsid w:val="00A776A9"/>
    <w:rsid w:val="00A87CE1"/>
    <w:rsid w:val="00AA43B0"/>
    <w:rsid w:val="00AA49DA"/>
    <w:rsid w:val="00AC6759"/>
    <w:rsid w:val="00AD554F"/>
    <w:rsid w:val="00AE46F1"/>
    <w:rsid w:val="00AE6F22"/>
    <w:rsid w:val="00B04CD1"/>
    <w:rsid w:val="00B1325B"/>
    <w:rsid w:val="00B2358F"/>
    <w:rsid w:val="00B76234"/>
    <w:rsid w:val="00B82784"/>
    <w:rsid w:val="00B916EA"/>
    <w:rsid w:val="00B920D7"/>
    <w:rsid w:val="00B93E61"/>
    <w:rsid w:val="00BA68DF"/>
    <w:rsid w:val="00BC54B2"/>
    <w:rsid w:val="00BD369D"/>
    <w:rsid w:val="00BE360A"/>
    <w:rsid w:val="00C108BA"/>
    <w:rsid w:val="00C12D5B"/>
    <w:rsid w:val="00C14039"/>
    <w:rsid w:val="00C1603E"/>
    <w:rsid w:val="00C45FFA"/>
    <w:rsid w:val="00C57552"/>
    <w:rsid w:val="00C80222"/>
    <w:rsid w:val="00C841D5"/>
    <w:rsid w:val="00C8757E"/>
    <w:rsid w:val="00C964A9"/>
    <w:rsid w:val="00C96C69"/>
    <w:rsid w:val="00CB20B0"/>
    <w:rsid w:val="00CC2865"/>
    <w:rsid w:val="00CC795E"/>
    <w:rsid w:val="00CD4AD4"/>
    <w:rsid w:val="00D01650"/>
    <w:rsid w:val="00D21AA3"/>
    <w:rsid w:val="00D30299"/>
    <w:rsid w:val="00D37077"/>
    <w:rsid w:val="00D64DD9"/>
    <w:rsid w:val="00D716CD"/>
    <w:rsid w:val="00D7386B"/>
    <w:rsid w:val="00D82E76"/>
    <w:rsid w:val="00D966AC"/>
    <w:rsid w:val="00DB4B24"/>
    <w:rsid w:val="00DB5B08"/>
    <w:rsid w:val="00DD6190"/>
    <w:rsid w:val="00DD6DFD"/>
    <w:rsid w:val="00DF550E"/>
    <w:rsid w:val="00E0142B"/>
    <w:rsid w:val="00E047F5"/>
    <w:rsid w:val="00E112A9"/>
    <w:rsid w:val="00E16276"/>
    <w:rsid w:val="00E27D4A"/>
    <w:rsid w:val="00E3511F"/>
    <w:rsid w:val="00E53B50"/>
    <w:rsid w:val="00E6361C"/>
    <w:rsid w:val="00E64002"/>
    <w:rsid w:val="00E86FF8"/>
    <w:rsid w:val="00E93481"/>
    <w:rsid w:val="00EA513C"/>
    <w:rsid w:val="00ED1B16"/>
    <w:rsid w:val="00EE1F1C"/>
    <w:rsid w:val="00EE6F9D"/>
    <w:rsid w:val="00F10E79"/>
    <w:rsid w:val="00F139B0"/>
    <w:rsid w:val="00F23851"/>
    <w:rsid w:val="00F32E48"/>
    <w:rsid w:val="00F435CE"/>
    <w:rsid w:val="00F46C05"/>
    <w:rsid w:val="00F566E2"/>
    <w:rsid w:val="00F7718D"/>
    <w:rsid w:val="00F9594A"/>
    <w:rsid w:val="00F95A74"/>
    <w:rsid w:val="00FB7B03"/>
    <w:rsid w:val="00FC6A6B"/>
    <w:rsid w:val="00FE4449"/>
    <w:rsid w:val="00FF1A6F"/>
    <w:rsid w:val="00FF3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11</Pages>
  <Words>3337</Words>
  <Characters>19027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2023-01-31T12:04:00Z</dcterms:created>
  <dcterms:modified xsi:type="dcterms:W3CDTF">2023-04-26T03:15:00Z</dcterms:modified>
</cp:coreProperties>
</file>